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156C6" w:rsidRPr="00F71555" w:rsidRDefault="00704ABD" w:rsidP="00BE062F">
      <w:pPr>
        <w:pStyle w:val="Ttulo10"/>
        <w:ind w:left="567" w:hanging="567"/>
        <w:rPr>
          <w:rFonts w:ascii="Times New Roman" w:hAnsi="Times New Roman" w:cs="Times New Roman"/>
          <w:sz w:val="36"/>
          <w:szCs w:val="36"/>
        </w:rPr>
      </w:pPr>
      <w:r w:rsidRPr="00F71555">
        <w:rPr>
          <w:rFonts w:ascii="Times New Roman" w:hAnsi="Times New Roman" w:cs="Times New Roman"/>
          <w:sz w:val="36"/>
          <w:szCs w:val="36"/>
        </w:rPr>
        <w:t xml:space="preserve">Carlos </w:t>
      </w:r>
      <w:proofErr w:type="spellStart"/>
      <w:r w:rsidRPr="00F71555">
        <w:rPr>
          <w:rFonts w:ascii="Times New Roman" w:hAnsi="Times New Roman" w:cs="Times New Roman"/>
          <w:sz w:val="36"/>
          <w:szCs w:val="36"/>
        </w:rPr>
        <w:t>Nolberto</w:t>
      </w:r>
      <w:proofErr w:type="spellEnd"/>
      <w:r w:rsidRPr="00F71555">
        <w:rPr>
          <w:rFonts w:ascii="Times New Roman" w:hAnsi="Times New Roman" w:cs="Times New Roman"/>
          <w:sz w:val="36"/>
          <w:szCs w:val="36"/>
        </w:rPr>
        <w:t xml:space="preserve"> Castillo Miranda </w:t>
      </w:r>
    </w:p>
    <w:p w:rsidR="00486BA6" w:rsidRPr="00F71555" w:rsidRDefault="00704ABD" w:rsidP="00096931">
      <w:pPr>
        <w:jc w:val="center"/>
        <w:rPr>
          <w:sz w:val="18"/>
          <w:szCs w:val="18"/>
          <w:lang w:val="de-DE"/>
        </w:rPr>
      </w:pPr>
      <w:r w:rsidRPr="00F71555">
        <w:rPr>
          <w:sz w:val="18"/>
          <w:szCs w:val="18"/>
          <w:lang w:val="de-DE"/>
        </w:rPr>
        <w:t>Camino Los Tulipanes # 1284, Santiago, Chile</w:t>
      </w:r>
      <w:r w:rsidR="00486BA6" w:rsidRPr="00F71555">
        <w:rPr>
          <w:sz w:val="18"/>
          <w:szCs w:val="18"/>
          <w:lang w:val="de-DE"/>
        </w:rPr>
        <w:t>.</w:t>
      </w:r>
    </w:p>
    <w:p w:rsidR="00486BA6" w:rsidRPr="00F71555" w:rsidRDefault="00BB44B7" w:rsidP="00096931">
      <w:pPr>
        <w:jc w:val="center"/>
        <w:rPr>
          <w:sz w:val="18"/>
          <w:szCs w:val="18"/>
          <w:lang w:val="de-DE"/>
        </w:rPr>
      </w:pPr>
      <w:r w:rsidRPr="00F71555">
        <w:rPr>
          <w:sz w:val="18"/>
          <w:szCs w:val="18"/>
          <w:lang w:val="de-DE"/>
        </w:rPr>
        <w:t xml:space="preserve">Cel.: </w:t>
      </w:r>
      <w:r w:rsidR="004815FD">
        <w:rPr>
          <w:sz w:val="18"/>
          <w:szCs w:val="18"/>
          <w:lang w:val="de-DE"/>
        </w:rPr>
        <w:t>949349234</w:t>
      </w:r>
    </w:p>
    <w:p w:rsidR="000C69C6" w:rsidRPr="00F71555" w:rsidRDefault="000C69C6" w:rsidP="00096931">
      <w:pPr>
        <w:jc w:val="center"/>
        <w:rPr>
          <w:sz w:val="18"/>
          <w:szCs w:val="18"/>
          <w:lang w:val="de-DE"/>
        </w:rPr>
      </w:pPr>
      <w:r w:rsidRPr="00F71555">
        <w:rPr>
          <w:sz w:val="18"/>
          <w:szCs w:val="18"/>
          <w:lang w:val="de-DE"/>
        </w:rPr>
        <w:t>Fijo.: 227283447</w:t>
      </w:r>
    </w:p>
    <w:p w:rsidR="00486BA6" w:rsidRPr="00F71555" w:rsidRDefault="000C69C6" w:rsidP="00A51A12">
      <w:pPr>
        <w:jc w:val="center"/>
        <w:rPr>
          <w:color w:val="0000FF"/>
          <w:sz w:val="18"/>
          <w:szCs w:val="18"/>
          <w:u w:val="single"/>
          <w:lang w:val="de-DE"/>
        </w:rPr>
      </w:pPr>
      <w:r w:rsidRPr="00F71555">
        <w:rPr>
          <w:color w:val="0000FF"/>
          <w:sz w:val="18"/>
          <w:szCs w:val="18"/>
          <w:u w:val="single"/>
          <w:lang w:val="de-DE"/>
        </w:rPr>
        <w:t>c</w:t>
      </w:r>
      <w:r w:rsidR="00704ABD" w:rsidRPr="00F71555">
        <w:rPr>
          <w:color w:val="0000FF"/>
          <w:sz w:val="18"/>
          <w:szCs w:val="18"/>
          <w:u w:val="single"/>
          <w:lang w:val="de-DE"/>
        </w:rPr>
        <w:t>ncm71@gmail.com</w:t>
      </w:r>
    </w:p>
    <w:p w:rsidR="003014E1" w:rsidRPr="00F71555" w:rsidRDefault="003014E1" w:rsidP="00096931">
      <w:pPr>
        <w:jc w:val="center"/>
        <w:rPr>
          <w:sz w:val="18"/>
          <w:szCs w:val="18"/>
          <w:lang w:val="de-DE"/>
        </w:rPr>
      </w:pPr>
    </w:p>
    <w:p w:rsidR="00486BA6" w:rsidRPr="00F71555" w:rsidRDefault="00486BA6" w:rsidP="00096931">
      <w:pPr>
        <w:pStyle w:val="Textoindependiente2"/>
        <w:jc w:val="center"/>
        <w:rPr>
          <w:rFonts w:ascii="Times New Roman" w:hAnsi="Times New Roman" w:cs="Times New Roman"/>
          <w:sz w:val="18"/>
          <w:szCs w:val="18"/>
          <w:lang w:val="de-DE"/>
        </w:rPr>
      </w:pPr>
    </w:p>
    <w:p w:rsidR="00486BA6" w:rsidRPr="00F71555" w:rsidRDefault="00486BA6" w:rsidP="00BE062F">
      <w:pPr>
        <w:pStyle w:val="Textoindependiente2"/>
        <w:ind w:firstLine="567"/>
        <w:rPr>
          <w:rFonts w:ascii="Times New Roman" w:hAnsi="Times New Roman" w:cs="Times New Roman"/>
          <w:b/>
          <w:sz w:val="20"/>
          <w:szCs w:val="18"/>
        </w:rPr>
      </w:pPr>
      <w:r w:rsidRPr="00F71555">
        <w:rPr>
          <w:rFonts w:ascii="Times New Roman" w:hAnsi="Times New Roman" w:cs="Times New Roman"/>
          <w:b/>
          <w:sz w:val="20"/>
          <w:szCs w:val="18"/>
        </w:rPr>
        <w:t>RESUMEN</w:t>
      </w:r>
    </w:p>
    <w:p w:rsidR="007E5F38" w:rsidRPr="00F71555" w:rsidRDefault="007E5F38">
      <w:pPr>
        <w:pStyle w:val="Textoindependiente2"/>
        <w:rPr>
          <w:rFonts w:ascii="Times New Roman" w:hAnsi="Times New Roman" w:cs="Times New Roman"/>
          <w:sz w:val="18"/>
          <w:szCs w:val="18"/>
        </w:rPr>
      </w:pPr>
    </w:p>
    <w:p w:rsidR="00A51A12" w:rsidRPr="00F71555" w:rsidRDefault="00BE062F" w:rsidP="004439A8">
      <w:pPr>
        <w:pStyle w:val="Ttulo4"/>
        <w:ind w:left="567"/>
        <w:jc w:val="both"/>
        <w:rPr>
          <w:rFonts w:ascii="Times New Roman" w:hAnsi="Times New Roman"/>
          <w:i w:val="0"/>
          <w:sz w:val="18"/>
          <w:szCs w:val="18"/>
        </w:rPr>
      </w:pPr>
      <w:bookmarkStart w:id="0" w:name="_GoBack"/>
      <w:r w:rsidRPr="00872DE2">
        <w:rPr>
          <w:rFonts w:ascii="Times New Roman" w:hAnsi="Times New Roman"/>
          <w:b/>
          <w:i w:val="0"/>
          <w:sz w:val="18"/>
          <w:szCs w:val="18"/>
        </w:rPr>
        <w:t xml:space="preserve">Contador </w:t>
      </w:r>
      <w:r w:rsidR="000C69C6" w:rsidRPr="00872DE2">
        <w:rPr>
          <w:rFonts w:ascii="Times New Roman" w:hAnsi="Times New Roman"/>
          <w:b/>
          <w:i w:val="0"/>
          <w:sz w:val="18"/>
          <w:szCs w:val="18"/>
        </w:rPr>
        <w:t xml:space="preserve">Auditor y Contador </w:t>
      </w:r>
      <w:r w:rsidRPr="00872DE2">
        <w:rPr>
          <w:rFonts w:ascii="Times New Roman" w:hAnsi="Times New Roman"/>
          <w:b/>
          <w:i w:val="0"/>
          <w:sz w:val="18"/>
          <w:szCs w:val="18"/>
        </w:rPr>
        <w:t>G</w:t>
      </w:r>
      <w:r w:rsidR="00A51A12" w:rsidRPr="00872DE2">
        <w:rPr>
          <w:rFonts w:ascii="Times New Roman" w:hAnsi="Times New Roman"/>
          <w:b/>
          <w:i w:val="0"/>
          <w:sz w:val="18"/>
          <w:szCs w:val="18"/>
        </w:rPr>
        <w:t>eneral</w:t>
      </w:r>
      <w:r w:rsidR="00A51A12" w:rsidRPr="00F71555">
        <w:rPr>
          <w:rFonts w:ascii="Times New Roman" w:hAnsi="Times New Roman"/>
          <w:i w:val="0"/>
          <w:sz w:val="18"/>
          <w:szCs w:val="18"/>
        </w:rPr>
        <w:t xml:space="preserve"> </w:t>
      </w:r>
      <w:r w:rsidRPr="00F71555">
        <w:rPr>
          <w:rFonts w:ascii="Times New Roman" w:hAnsi="Times New Roman"/>
          <w:i w:val="0"/>
          <w:sz w:val="18"/>
          <w:szCs w:val="18"/>
        </w:rPr>
        <w:t>con</w:t>
      </w:r>
      <w:r w:rsidR="00C166EE">
        <w:rPr>
          <w:rFonts w:ascii="Times New Roman" w:hAnsi="Times New Roman"/>
          <w:i w:val="0"/>
          <w:sz w:val="18"/>
          <w:szCs w:val="18"/>
        </w:rPr>
        <w:t xml:space="preserve"> títulos obtenidos en</w:t>
      </w:r>
      <w:r w:rsidRPr="00F71555">
        <w:rPr>
          <w:rFonts w:ascii="Times New Roman" w:hAnsi="Times New Roman"/>
          <w:i w:val="0"/>
          <w:sz w:val="18"/>
          <w:szCs w:val="18"/>
        </w:rPr>
        <w:t xml:space="preserve"> </w:t>
      </w:r>
      <w:r w:rsidR="000C69C6" w:rsidRPr="00F71555">
        <w:rPr>
          <w:rFonts w:ascii="Times New Roman" w:hAnsi="Times New Roman"/>
          <w:i w:val="0"/>
          <w:sz w:val="18"/>
          <w:szCs w:val="18"/>
        </w:rPr>
        <w:t xml:space="preserve">Instituto Superior La Araucana e Instituto Libertador Bernardo </w:t>
      </w:r>
      <w:r w:rsidR="004E0DCA" w:rsidRPr="00F71555">
        <w:rPr>
          <w:rFonts w:ascii="Times New Roman" w:hAnsi="Times New Roman"/>
          <w:i w:val="0"/>
          <w:sz w:val="18"/>
          <w:szCs w:val="18"/>
        </w:rPr>
        <w:t>O’Higgins</w:t>
      </w:r>
      <w:r w:rsidR="000C69C6" w:rsidRPr="00F71555">
        <w:rPr>
          <w:rFonts w:ascii="Times New Roman" w:hAnsi="Times New Roman"/>
          <w:i w:val="0"/>
          <w:sz w:val="18"/>
          <w:szCs w:val="18"/>
        </w:rPr>
        <w:t xml:space="preserve"> respectivamente</w:t>
      </w:r>
      <w:r w:rsidR="004439A8" w:rsidRPr="004439A8">
        <w:rPr>
          <w:rFonts w:ascii="Times New Roman" w:hAnsi="Times New Roman"/>
          <w:i w:val="0"/>
          <w:sz w:val="18"/>
          <w:szCs w:val="18"/>
        </w:rPr>
        <w:t>.</w:t>
      </w:r>
      <w:r w:rsidR="00426059">
        <w:rPr>
          <w:rFonts w:ascii="Times New Roman" w:hAnsi="Times New Roman"/>
          <w:i w:val="0"/>
          <w:sz w:val="18"/>
          <w:szCs w:val="18"/>
        </w:rPr>
        <w:t xml:space="preserve">, </w:t>
      </w:r>
      <w:r w:rsidR="00CB3D3E" w:rsidRPr="00872DE2">
        <w:rPr>
          <w:rFonts w:ascii="Times New Roman" w:hAnsi="Times New Roman"/>
          <w:b/>
          <w:i w:val="0"/>
          <w:sz w:val="18"/>
          <w:szCs w:val="18"/>
        </w:rPr>
        <w:t>Administración</w:t>
      </w:r>
      <w:r w:rsidR="00426059" w:rsidRPr="00872DE2">
        <w:rPr>
          <w:rFonts w:ascii="Times New Roman" w:hAnsi="Times New Roman"/>
          <w:b/>
          <w:i w:val="0"/>
          <w:sz w:val="18"/>
          <w:szCs w:val="18"/>
        </w:rPr>
        <w:t xml:space="preserve"> de </w:t>
      </w:r>
      <w:r w:rsidR="00872DE2" w:rsidRPr="00872DE2">
        <w:rPr>
          <w:rFonts w:ascii="Times New Roman" w:hAnsi="Times New Roman"/>
          <w:b/>
          <w:i w:val="0"/>
          <w:sz w:val="18"/>
          <w:szCs w:val="18"/>
        </w:rPr>
        <w:t>E</w:t>
      </w:r>
      <w:r w:rsidR="002979E3" w:rsidRPr="00872DE2">
        <w:rPr>
          <w:rFonts w:ascii="Times New Roman" w:hAnsi="Times New Roman"/>
          <w:b/>
          <w:i w:val="0"/>
          <w:sz w:val="18"/>
          <w:szCs w:val="18"/>
        </w:rPr>
        <w:t>mpresas</w:t>
      </w:r>
      <w:r w:rsidR="002979E3">
        <w:rPr>
          <w:rFonts w:ascii="Times New Roman" w:hAnsi="Times New Roman"/>
          <w:i w:val="0"/>
          <w:sz w:val="18"/>
          <w:szCs w:val="18"/>
        </w:rPr>
        <w:t>,</w:t>
      </w:r>
      <w:r w:rsidR="00426059">
        <w:rPr>
          <w:rFonts w:ascii="Times New Roman" w:hAnsi="Times New Roman"/>
          <w:i w:val="0"/>
          <w:sz w:val="18"/>
          <w:szCs w:val="18"/>
        </w:rPr>
        <w:t xml:space="preserve"> </w:t>
      </w:r>
      <w:r w:rsidR="00426059" w:rsidRPr="00E75F9E">
        <w:rPr>
          <w:rFonts w:ascii="Times New Roman" w:hAnsi="Times New Roman"/>
          <w:b/>
          <w:i w:val="0"/>
          <w:sz w:val="18"/>
          <w:szCs w:val="18"/>
        </w:rPr>
        <w:t>mención Finanzas</w:t>
      </w:r>
      <w:r w:rsidR="00CB3D3E" w:rsidRPr="00E75F9E">
        <w:rPr>
          <w:rFonts w:ascii="Times New Roman" w:hAnsi="Times New Roman"/>
          <w:b/>
          <w:i w:val="0"/>
          <w:sz w:val="18"/>
          <w:szCs w:val="18"/>
        </w:rPr>
        <w:t>,</w:t>
      </w:r>
      <w:r w:rsidR="00CB3D3E">
        <w:rPr>
          <w:rFonts w:ascii="Times New Roman" w:hAnsi="Times New Roman"/>
          <w:i w:val="0"/>
          <w:sz w:val="18"/>
          <w:szCs w:val="18"/>
        </w:rPr>
        <w:t xml:space="preserve"> Instituto </w:t>
      </w:r>
      <w:proofErr w:type="spellStart"/>
      <w:r w:rsidR="00CB3D3E">
        <w:rPr>
          <w:rFonts w:ascii="Times New Roman" w:hAnsi="Times New Roman"/>
          <w:i w:val="0"/>
          <w:sz w:val="18"/>
          <w:szCs w:val="18"/>
        </w:rPr>
        <w:t>Icel</w:t>
      </w:r>
      <w:proofErr w:type="spellEnd"/>
      <w:r w:rsidR="00426059">
        <w:rPr>
          <w:rFonts w:ascii="Times New Roman" w:hAnsi="Times New Roman"/>
          <w:i w:val="0"/>
          <w:sz w:val="18"/>
          <w:szCs w:val="18"/>
        </w:rPr>
        <w:t xml:space="preserve"> </w:t>
      </w:r>
      <w:r w:rsidR="008A08C3" w:rsidRPr="00F71555">
        <w:rPr>
          <w:rFonts w:ascii="Times New Roman" w:hAnsi="Times New Roman"/>
          <w:i w:val="0"/>
          <w:sz w:val="18"/>
          <w:szCs w:val="18"/>
        </w:rPr>
        <w:t xml:space="preserve"> </w:t>
      </w:r>
      <w:r w:rsidR="00FF1031" w:rsidRPr="00F71555">
        <w:rPr>
          <w:rFonts w:ascii="Times New Roman" w:hAnsi="Times New Roman"/>
          <w:i w:val="0"/>
          <w:sz w:val="18"/>
          <w:szCs w:val="18"/>
        </w:rPr>
        <w:t xml:space="preserve"> </w:t>
      </w:r>
      <w:r w:rsidR="00974C66">
        <w:rPr>
          <w:rFonts w:ascii="Times New Roman" w:hAnsi="Times New Roman"/>
          <w:i w:val="0"/>
          <w:sz w:val="18"/>
          <w:szCs w:val="18"/>
        </w:rPr>
        <w:t>P</w:t>
      </w:r>
      <w:r w:rsidR="005065A2">
        <w:rPr>
          <w:rFonts w:ascii="Times New Roman" w:hAnsi="Times New Roman"/>
          <w:i w:val="0"/>
          <w:sz w:val="18"/>
          <w:szCs w:val="18"/>
        </w:rPr>
        <w:t>oseo</w:t>
      </w:r>
      <w:r w:rsidR="005065A2" w:rsidRPr="00F71555">
        <w:rPr>
          <w:rFonts w:ascii="Times New Roman" w:hAnsi="Times New Roman"/>
          <w:i w:val="0"/>
          <w:sz w:val="18"/>
          <w:szCs w:val="18"/>
        </w:rPr>
        <w:t xml:space="preserve"> 20</w:t>
      </w:r>
      <w:r w:rsidR="00FF1031" w:rsidRPr="00F71555">
        <w:rPr>
          <w:rFonts w:ascii="Times New Roman" w:hAnsi="Times New Roman"/>
          <w:i w:val="0"/>
          <w:sz w:val="18"/>
          <w:szCs w:val="18"/>
        </w:rPr>
        <w:t xml:space="preserve"> años de experiencia en </w:t>
      </w:r>
      <w:r w:rsidR="000C69C6" w:rsidRPr="00F71555">
        <w:rPr>
          <w:rFonts w:ascii="Times New Roman" w:hAnsi="Times New Roman"/>
          <w:i w:val="0"/>
          <w:sz w:val="18"/>
          <w:szCs w:val="18"/>
        </w:rPr>
        <w:t xml:space="preserve">las áreas de Contabilidad, </w:t>
      </w:r>
      <w:r w:rsidR="00872DE2">
        <w:rPr>
          <w:rFonts w:ascii="Times New Roman" w:hAnsi="Times New Roman"/>
          <w:i w:val="0"/>
          <w:sz w:val="18"/>
          <w:szCs w:val="18"/>
        </w:rPr>
        <w:t xml:space="preserve">Gestión </w:t>
      </w:r>
      <w:r w:rsidR="000C69C6" w:rsidRPr="00F71555">
        <w:rPr>
          <w:rFonts w:ascii="Times New Roman" w:hAnsi="Times New Roman"/>
          <w:i w:val="0"/>
          <w:sz w:val="18"/>
          <w:szCs w:val="18"/>
        </w:rPr>
        <w:t>Finan</w:t>
      </w:r>
      <w:r w:rsidR="00872DE2">
        <w:rPr>
          <w:rFonts w:ascii="Times New Roman" w:hAnsi="Times New Roman"/>
          <w:i w:val="0"/>
          <w:sz w:val="18"/>
          <w:szCs w:val="18"/>
        </w:rPr>
        <w:t>ciera</w:t>
      </w:r>
      <w:r w:rsidR="000C69C6" w:rsidRPr="00F71555">
        <w:rPr>
          <w:rFonts w:ascii="Times New Roman" w:hAnsi="Times New Roman"/>
          <w:i w:val="0"/>
          <w:sz w:val="18"/>
          <w:szCs w:val="18"/>
        </w:rPr>
        <w:t>, Costos, Tributaria, Control de Gestión, Contraloría y</w:t>
      </w:r>
      <w:r w:rsidRPr="00F71555">
        <w:rPr>
          <w:rFonts w:ascii="Times New Roman" w:hAnsi="Times New Roman"/>
          <w:i w:val="0"/>
          <w:sz w:val="18"/>
          <w:szCs w:val="18"/>
        </w:rPr>
        <w:t xml:space="preserve"> Recursos Humanos en </w:t>
      </w:r>
      <w:r w:rsidR="00FF1031" w:rsidRPr="00F71555">
        <w:rPr>
          <w:rFonts w:ascii="Times New Roman" w:hAnsi="Times New Roman"/>
          <w:i w:val="0"/>
          <w:sz w:val="18"/>
          <w:szCs w:val="18"/>
        </w:rPr>
        <w:t xml:space="preserve">importantes empresas nacionales. </w:t>
      </w:r>
      <w:r w:rsidRPr="00F71555">
        <w:rPr>
          <w:rFonts w:ascii="Times New Roman" w:hAnsi="Times New Roman"/>
          <w:i w:val="0"/>
          <w:sz w:val="18"/>
          <w:szCs w:val="18"/>
        </w:rPr>
        <w:t xml:space="preserve"> Con sólidos c</w:t>
      </w:r>
      <w:r w:rsidR="00FF1031" w:rsidRPr="00F71555">
        <w:rPr>
          <w:rFonts w:ascii="Times New Roman" w:hAnsi="Times New Roman"/>
          <w:i w:val="0"/>
          <w:sz w:val="18"/>
          <w:szCs w:val="18"/>
        </w:rPr>
        <w:t xml:space="preserve">onocimientos </w:t>
      </w:r>
      <w:r w:rsidRPr="00F71555">
        <w:rPr>
          <w:rFonts w:ascii="Times New Roman" w:hAnsi="Times New Roman"/>
          <w:i w:val="0"/>
          <w:sz w:val="18"/>
          <w:szCs w:val="18"/>
        </w:rPr>
        <w:t>en</w:t>
      </w:r>
      <w:r w:rsidR="00A51A12" w:rsidRPr="00F71555">
        <w:rPr>
          <w:rFonts w:ascii="Times New Roman" w:hAnsi="Times New Roman"/>
          <w:i w:val="0"/>
          <w:sz w:val="18"/>
          <w:szCs w:val="18"/>
        </w:rPr>
        <w:t xml:space="preserve"> </w:t>
      </w:r>
      <w:r w:rsidR="000C69C6" w:rsidRPr="00F71555">
        <w:rPr>
          <w:rFonts w:ascii="Times New Roman" w:hAnsi="Times New Roman"/>
          <w:i w:val="0"/>
          <w:sz w:val="18"/>
          <w:szCs w:val="18"/>
        </w:rPr>
        <w:t>las áreas mencionas anteriormente.</w:t>
      </w:r>
      <w:r w:rsidR="00A51A12" w:rsidRPr="00F71555">
        <w:rPr>
          <w:rFonts w:ascii="Times New Roman" w:hAnsi="Times New Roman"/>
          <w:i w:val="0"/>
          <w:sz w:val="18"/>
          <w:szCs w:val="18"/>
        </w:rPr>
        <w:t xml:space="preserve"> </w:t>
      </w:r>
    </w:p>
    <w:p w:rsidR="00A51A12" w:rsidRPr="00F71555" w:rsidRDefault="00A51A12" w:rsidP="00BE062F">
      <w:pPr>
        <w:pStyle w:val="Ttulo4"/>
        <w:ind w:left="567"/>
        <w:jc w:val="both"/>
        <w:rPr>
          <w:rFonts w:ascii="Times New Roman" w:hAnsi="Times New Roman"/>
          <w:i w:val="0"/>
          <w:sz w:val="18"/>
          <w:szCs w:val="18"/>
        </w:rPr>
      </w:pPr>
    </w:p>
    <w:p w:rsidR="00695775" w:rsidRPr="00F71555" w:rsidRDefault="00981CE8" w:rsidP="00BE062F">
      <w:pPr>
        <w:pStyle w:val="Ttulo4"/>
        <w:ind w:left="567"/>
        <w:jc w:val="both"/>
        <w:rPr>
          <w:rFonts w:ascii="Times New Roman" w:hAnsi="Times New Roman"/>
          <w:i w:val="0"/>
          <w:sz w:val="18"/>
          <w:szCs w:val="18"/>
        </w:rPr>
      </w:pPr>
      <w:r w:rsidRPr="00F71555">
        <w:rPr>
          <w:rFonts w:ascii="Times New Roman" w:hAnsi="Times New Roman"/>
          <w:i w:val="0"/>
          <w:sz w:val="18"/>
          <w:szCs w:val="18"/>
        </w:rPr>
        <w:t>Cuento con una gran c</w:t>
      </w:r>
      <w:r w:rsidR="00FF1031" w:rsidRPr="00F71555">
        <w:rPr>
          <w:rFonts w:ascii="Times New Roman" w:hAnsi="Times New Roman"/>
          <w:i w:val="0"/>
          <w:sz w:val="18"/>
          <w:szCs w:val="18"/>
        </w:rPr>
        <w:t>apacidad de</w:t>
      </w:r>
      <w:r w:rsidR="0022249B" w:rsidRPr="00F71555">
        <w:rPr>
          <w:rFonts w:ascii="Times New Roman" w:hAnsi="Times New Roman"/>
          <w:i w:val="0"/>
          <w:sz w:val="18"/>
          <w:szCs w:val="18"/>
        </w:rPr>
        <w:t xml:space="preserve"> </w:t>
      </w:r>
      <w:r w:rsidR="000C69C6" w:rsidRPr="00F71555">
        <w:rPr>
          <w:rFonts w:ascii="Times New Roman" w:hAnsi="Times New Roman"/>
          <w:i w:val="0"/>
          <w:sz w:val="18"/>
          <w:szCs w:val="18"/>
        </w:rPr>
        <w:t>liderazgo</w:t>
      </w:r>
      <w:r w:rsidR="004E0DCA">
        <w:rPr>
          <w:rFonts w:ascii="Times New Roman" w:hAnsi="Times New Roman"/>
          <w:i w:val="0"/>
          <w:sz w:val="18"/>
          <w:szCs w:val="18"/>
        </w:rPr>
        <w:t>, adaptabilidad</w:t>
      </w:r>
      <w:r w:rsidR="000C69C6" w:rsidRPr="00F71555">
        <w:rPr>
          <w:rFonts w:ascii="Times New Roman" w:hAnsi="Times New Roman"/>
          <w:i w:val="0"/>
          <w:sz w:val="18"/>
          <w:szCs w:val="18"/>
        </w:rPr>
        <w:t xml:space="preserve"> e iniciativa para alcanzar objetivos organizacionales a través del establecimiento de </w:t>
      </w:r>
      <w:r w:rsidR="00B02BD8">
        <w:rPr>
          <w:rFonts w:ascii="Times New Roman" w:hAnsi="Times New Roman"/>
          <w:i w:val="0"/>
          <w:sz w:val="18"/>
          <w:szCs w:val="18"/>
        </w:rPr>
        <w:t>directrices</w:t>
      </w:r>
      <w:r w:rsidR="000C69C6" w:rsidRPr="00F71555">
        <w:rPr>
          <w:rFonts w:ascii="Times New Roman" w:hAnsi="Times New Roman"/>
          <w:i w:val="0"/>
          <w:sz w:val="18"/>
          <w:szCs w:val="18"/>
        </w:rPr>
        <w:t xml:space="preserve"> financier</w:t>
      </w:r>
      <w:r w:rsidR="00B02BD8">
        <w:rPr>
          <w:rFonts w:ascii="Times New Roman" w:hAnsi="Times New Roman"/>
          <w:i w:val="0"/>
          <w:sz w:val="18"/>
          <w:szCs w:val="18"/>
        </w:rPr>
        <w:t>a</w:t>
      </w:r>
      <w:r w:rsidR="000C69C6" w:rsidRPr="00F71555">
        <w:rPr>
          <w:rFonts w:ascii="Times New Roman" w:hAnsi="Times New Roman"/>
          <w:i w:val="0"/>
          <w:sz w:val="18"/>
          <w:szCs w:val="18"/>
        </w:rPr>
        <w:t>s y administrativ</w:t>
      </w:r>
      <w:r w:rsidR="00B02BD8">
        <w:rPr>
          <w:rFonts w:ascii="Times New Roman" w:hAnsi="Times New Roman"/>
          <w:i w:val="0"/>
          <w:sz w:val="18"/>
          <w:szCs w:val="18"/>
        </w:rPr>
        <w:t>a</w:t>
      </w:r>
      <w:r w:rsidR="000C69C6" w:rsidRPr="00F71555">
        <w:rPr>
          <w:rFonts w:ascii="Times New Roman" w:hAnsi="Times New Roman"/>
          <w:i w:val="0"/>
          <w:sz w:val="18"/>
          <w:szCs w:val="18"/>
        </w:rPr>
        <w:t>s, que permitan el desarrollo</w:t>
      </w:r>
      <w:r w:rsidR="00E108D4" w:rsidRPr="00F71555">
        <w:rPr>
          <w:rFonts w:ascii="Times New Roman" w:hAnsi="Times New Roman"/>
          <w:i w:val="0"/>
          <w:sz w:val="18"/>
          <w:szCs w:val="18"/>
        </w:rPr>
        <w:t xml:space="preserve">, </w:t>
      </w:r>
      <w:r w:rsidR="000C69C6" w:rsidRPr="00F71555">
        <w:rPr>
          <w:rFonts w:ascii="Times New Roman" w:hAnsi="Times New Roman"/>
          <w:i w:val="0"/>
          <w:sz w:val="18"/>
          <w:szCs w:val="18"/>
        </w:rPr>
        <w:t>crecimiento sustentable del negocio en un adecuado ambiente de control interno</w:t>
      </w:r>
      <w:r w:rsidR="00B02BD8">
        <w:rPr>
          <w:rFonts w:ascii="Times New Roman" w:hAnsi="Times New Roman"/>
          <w:i w:val="0"/>
          <w:sz w:val="18"/>
          <w:szCs w:val="18"/>
        </w:rPr>
        <w:t>,</w:t>
      </w:r>
      <w:r w:rsidR="000C69C6" w:rsidRPr="00F71555">
        <w:rPr>
          <w:rFonts w:ascii="Times New Roman" w:hAnsi="Times New Roman"/>
          <w:i w:val="0"/>
          <w:sz w:val="18"/>
          <w:szCs w:val="18"/>
        </w:rPr>
        <w:t xml:space="preserve"> </w:t>
      </w:r>
      <w:r w:rsidR="005065A2">
        <w:rPr>
          <w:rFonts w:ascii="Times New Roman" w:hAnsi="Times New Roman"/>
          <w:i w:val="0"/>
          <w:sz w:val="18"/>
          <w:szCs w:val="18"/>
        </w:rPr>
        <w:t>r</w:t>
      </w:r>
      <w:r w:rsidR="005065A2" w:rsidRPr="00F71555">
        <w:rPr>
          <w:rFonts w:ascii="Times New Roman" w:hAnsi="Times New Roman"/>
          <w:i w:val="0"/>
          <w:sz w:val="18"/>
          <w:szCs w:val="18"/>
        </w:rPr>
        <w:t xml:space="preserve">esponsabilidad </w:t>
      </w:r>
      <w:r w:rsidR="005065A2">
        <w:rPr>
          <w:rFonts w:ascii="Times New Roman" w:hAnsi="Times New Roman"/>
          <w:i w:val="0"/>
          <w:sz w:val="18"/>
          <w:szCs w:val="18"/>
        </w:rPr>
        <w:t>y</w:t>
      </w:r>
      <w:r w:rsidR="00B02BD8">
        <w:rPr>
          <w:rFonts w:ascii="Times New Roman" w:hAnsi="Times New Roman"/>
          <w:i w:val="0"/>
          <w:sz w:val="18"/>
          <w:szCs w:val="18"/>
        </w:rPr>
        <w:t xml:space="preserve"> trabajo en equipo </w:t>
      </w:r>
    </w:p>
    <w:p w:rsidR="00EE5CBA" w:rsidRPr="00F71555" w:rsidRDefault="00EE5CBA" w:rsidP="00BE062F">
      <w:pPr>
        <w:ind w:left="567"/>
        <w:rPr>
          <w:sz w:val="18"/>
          <w:szCs w:val="18"/>
          <w:lang w:val="es-MX"/>
        </w:rPr>
      </w:pPr>
    </w:p>
    <w:bookmarkEnd w:id="0"/>
    <w:p w:rsidR="00236B29" w:rsidRDefault="00236B29" w:rsidP="00BE062F">
      <w:pPr>
        <w:pStyle w:val="Textoindependiente2"/>
        <w:ind w:left="567"/>
        <w:rPr>
          <w:rFonts w:ascii="Times New Roman" w:hAnsi="Times New Roman" w:cs="Times New Roman"/>
          <w:b/>
          <w:sz w:val="20"/>
          <w:szCs w:val="18"/>
        </w:rPr>
      </w:pPr>
    </w:p>
    <w:p w:rsidR="007E45D2" w:rsidRPr="00F71555" w:rsidRDefault="007E45D2" w:rsidP="00BE062F">
      <w:pPr>
        <w:pStyle w:val="Textoindependiente2"/>
        <w:ind w:left="567"/>
        <w:rPr>
          <w:rFonts w:ascii="Times New Roman" w:hAnsi="Times New Roman" w:cs="Times New Roman"/>
          <w:b/>
          <w:sz w:val="20"/>
          <w:szCs w:val="18"/>
        </w:rPr>
      </w:pPr>
    </w:p>
    <w:p w:rsidR="00486BA6" w:rsidRPr="00522276" w:rsidRDefault="00486BA6" w:rsidP="00BE062F">
      <w:pPr>
        <w:pStyle w:val="Textoindependiente2"/>
        <w:ind w:left="567"/>
        <w:rPr>
          <w:rFonts w:ascii="Times New Roman" w:hAnsi="Times New Roman" w:cs="Times New Roman"/>
          <w:b/>
          <w:sz w:val="32"/>
          <w:szCs w:val="32"/>
          <w:lang w:val="es-CL"/>
        </w:rPr>
      </w:pPr>
      <w:r w:rsidRPr="00522276">
        <w:rPr>
          <w:rFonts w:ascii="Times New Roman" w:hAnsi="Times New Roman" w:cs="Times New Roman"/>
          <w:b/>
          <w:sz w:val="32"/>
          <w:szCs w:val="32"/>
          <w:lang w:val="es-CL"/>
        </w:rPr>
        <w:t>EXPERIENCIA PROFESIONAL</w:t>
      </w:r>
    </w:p>
    <w:p w:rsidR="000846CB" w:rsidRDefault="000846CB" w:rsidP="000846CB">
      <w:pPr>
        <w:ind w:left="567"/>
        <w:rPr>
          <w:b/>
          <w:sz w:val="28"/>
          <w:szCs w:val="28"/>
          <w:lang w:val="es-CL"/>
        </w:rPr>
      </w:pPr>
    </w:p>
    <w:p w:rsidR="00246E14" w:rsidRDefault="00246E14" w:rsidP="000846CB">
      <w:pPr>
        <w:ind w:left="567"/>
        <w:rPr>
          <w:b/>
          <w:sz w:val="28"/>
          <w:szCs w:val="28"/>
          <w:lang w:val="es-CL"/>
        </w:rPr>
      </w:pPr>
      <w:r w:rsidRPr="00246E14">
        <w:rPr>
          <w:b/>
          <w:sz w:val="28"/>
          <w:szCs w:val="28"/>
          <w:lang w:val="es-CL"/>
        </w:rPr>
        <w:t>GUILLERMO MORALES LIMITADA (HOLDING)</w:t>
      </w:r>
    </w:p>
    <w:p w:rsidR="000846CB" w:rsidRPr="00F71555" w:rsidRDefault="000846CB" w:rsidP="000846CB">
      <w:pPr>
        <w:ind w:left="567"/>
        <w:rPr>
          <w:sz w:val="18"/>
          <w:szCs w:val="18"/>
        </w:rPr>
      </w:pPr>
      <w:r w:rsidRPr="00F71555">
        <w:rPr>
          <w:sz w:val="18"/>
          <w:szCs w:val="18"/>
        </w:rPr>
        <w:t xml:space="preserve">Compañía </w:t>
      </w:r>
      <w:r>
        <w:rPr>
          <w:sz w:val="18"/>
          <w:szCs w:val="18"/>
        </w:rPr>
        <w:t xml:space="preserve">de </w:t>
      </w:r>
      <w:r w:rsidR="001121EE">
        <w:rPr>
          <w:sz w:val="18"/>
          <w:szCs w:val="18"/>
        </w:rPr>
        <w:t>capitales Nacionales</w:t>
      </w:r>
      <w:r>
        <w:rPr>
          <w:sz w:val="18"/>
          <w:szCs w:val="18"/>
        </w:rPr>
        <w:t xml:space="preserve"> </w:t>
      </w:r>
      <w:r w:rsidRPr="00F71555">
        <w:rPr>
          <w:sz w:val="18"/>
          <w:szCs w:val="18"/>
        </w:rPr>
        <w:t xml:space="preserve">dedicada a </w:t>
      </w:r>
      <w:r>
        <w:rPr>
          <w:sz w:val="18"/>
          <w:szCs w:val="18"/>
        </w:rPr>
        <w:t>la comercialización de vehículos nuevos</w:t>
      </w:r>
      <w:r w:rsidRPr="00F71555">
        <w:rPr>
          <w:sz w:val="18"/>
          <w:szCs w:val="18"/>
        </w:rPr>
        <w:t>.</w:t>
      </w:r>
      <w:r w:rsidRPr="00F71555">
        <w:rPr>
          <w:sz w:val="18"/>
          <w:szCs w:val="18"/>
        </w:rPr>
        <w:br/>
        <w:t>Responsable de las áreas de Contabilidad e Impuestos, Finanzas, Control de Gestión y Presupuesto, Recursos Humanos.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524"/>
        <w:gridCol w:w="2448"/>
      </w:tblGrid>
      <w:tr w:rsidR="000846CB" w:rsidRPr="00F71555" w:rsidTr="003363C8">
        <w:tc>
          <w:tcPr>
            <w:tcW w:w="8188" w:type="dxa"/>
          </w:tcPr>
          <w:p w:rsidR="000846CB" w:rsidRPr="001D2310" w:rsidRDefault="000846CB" w:rsidP="003363C8">
            <w:pPr>
              <w:ind w:left="567"/>
              <w:rPr>
                <w:b/>
                <w:i/>
                <w:lang w:val="es-MX"/>
              </w:rPr>
            </w:pPr>
          </w:p>
          <w:p w:rsidR="000846CB" w:rsidRPr="00F71555" w:rsidRDefault="0032145A" w:rsidP="003363C8">
            <w:pPr>
              <w:ind w:left="567"/>
              <w:rPr>
                <w:b/>
                <w:i/>
                <w:sz w:val="20"/>
                <w:szCs w:val="20"/>
                <w:lang w:val="es-MX"/>
              </w:rPr>
            </w:pPr>
            <w:r>
              <w:rPr>
                <w:b/>
                <w:i/>
                <w:lang w:val="es-MX"/>
              </w:rPr>
              <w:t>Sub Gerente de Finanzas y Contabilidad</w:t>
            </w:r>
          </w:p>
        </w:tc>
        <w:tc>
          <w:tcPr>
            <w:tcW w:w="2552" w:type="dxa"/>
          </w:tcPr>
          <w:p w:rsidR="000846CB" w:rsidRPr="00F71555" w:rsidRDefault="000846CB" w:rsidP="003363C8">
            <w:pPr>
              <w:ind w:left="567"/>
              <w:jc w:val="right"/>
              <w:rPr>
                <w:b/>
                <w:i/>
                <w:sz w:val="18"/>
                <w:szCs w:val="18"/>
                <w:lang w:val="es-MX"/>
              </w:rPr>
            </w:pPr>
            <w:r>
              <w:rPr>
                <w:b/>
                <w:i/>
                <w:sz w:val="18"/>
                <w:szCs w:val="18"/>
                <w:lang w:val="es-MX"/>
              </w:rPr>
              <w:t>Diciembre</w:t>
            </w:r>
            <w:r w:rsidRPr="00F71555">
              <w:rPr>
                <w:b/>
                <w:i/>
                <w:sz w:val="18"/>
                <w:szCs w:val="18"/>
                <w:lang w:val="es-MX"/>
              </w:rPr>
              <w:t>. 20</w:t>
            </w:r>
            <w:r>
              <w:rPr>
                <w:b/>
                <w:i/>
                <w:sz w:val="18"/>
                <w:szCs w:val="18"/>
                <w:lang w:val="es-MX"/>
              </w:rPr>
              <w:t>1</w:t>
            </w:r>
            <w:r w:rsidRPr="000846CB">
              <w:rPr>
                <w:b/>
                <w:i/>
                <w:sz w:val="18"/>
                <w:szCs w:val="18"/>
                <w:lang w:val="es-MX"/>
              </w:rPr>
              <w:t>7</w:t>
            </w:r>
            <w:r w:rsidRPr="00F71555">
              <w:rPr>
                <w:b/>
                <w:i/>
                <w:sz w:val="18"/>
                <w:szCs w:val="18"/>
                <w:lang w:val="es-MX"/>
              </w:rPr>
              <w:t xml:space="preserve"> – </w:t>
            </w:r>
            <w:r>
              <w:rPr>
                <w:b/>
                <w:i/>
                <w:sz w:val="18"/>
                <w:szCs w:val="18"/>
                <w:lang w:val="es-MX"/>
              </w:rPr>
              <w:t xml:space="preserve">  </w:t>
            </w:r>
            <w:r w:rsidRPr="00F71555">
              <w:rPr>
                <w:b/>
                <w:i/>
                <w:sz w:val="18"/>
                <w:szCs w:val="18"/>
                <w:lang w:val="es-MX"/>
              </w:rPr>
              <w:t xml:space="preserve"> </w:t>
            </w:r>
            <w:r>
              <w:rPr>
                <w:b/>
                <w:i/>
                <w:sz w:val="18"/>
                <w:szCs w:val="18"/>
                <w:lang w:val="es-MX"/>
              </w:rPr>
              <w:t>a la Fecha</w:t>
            </w:r>
            <w:r w:rsidRPr="00F71555">
              <w:rPr>
                <w:b/>
                <w:i/>
                <w:sz w:val="18"/>
                <w:szCs w:val="18"/>
                <w:lang w:val="es-MX"/>
              </w:rPr>
              <w:t xml:space="preserve"> </w:t>
            </w:r>
          </w:p>
        </w:tc>
      </w:tr>
    </w:tbl>
    <w:p w:rsidR="000846CB" w:rsidRPr="00F71555" w:rsidRDefault="000846CB" w:rsidP="000846CB">
      <w:pPr>
        <w:ind w:left="567"/>
        <w:rPr>
          <w:sz w:val="18"/>
          <w:szCs w:val="18"/>
        </w:rPr>
      </w:pPr>
    </w:p>
    <w:p w:rsidR="000846CB" w:rsidRPr="00F71555" w:rsidRDefault="000846CB" w:rsidP="000846CB">
      <w:pPr>
        <w:ind w:left="567"/>
        <w:rPr>
          <w:sz w:val="18"/>
          <w:szCs w:val="18"/>
        </w:rPr>
      </w:pPr>
      <w:r w:rsidRPr="00F71555">
        <w:rPr>
          <w:sz w:val="18"/>
          <w:szCs w:val="18"/>
        </w:rPr>
        <w:t>Área de desempeño: Contabilidad y Finanzas</w:t>
      </w:r>
    </w:p>
    <w:p w:rsidR="000846CB" w:rsidRPr="00F71555" w:rsidRDefault="000846CB" w:rsidP="000846CB">
      <w:pPr>
        <w:ind w:left="567"/>
        <w:jc w:val="both"/>
        <w:rPr>
          <w:sz w:val="18"/>
          <w:szCs w:val="18"/>
        </w:rPr>
      </w:pPr>
      <w:r w:rsidRPr="00F71555">
        <w:rPr>
          <w:sz w:val="18"/>
          <w:szCs w:val="18"/>
        </w:rPr>
        <w:t xml:space="preserve">Desempeños y logros: Reorganicé </w:t>
      </w:r>
      <w:r w:rsidR="00882A7C">
        <w:rPr>
          <w:sz w:val="18"/>
          <w:szCs w:val="18"/>
        </w:rPr>
        <w:t>departamento</w:t>
      </w:r>
      <w:r w:rsidRPr="00F71555">
        <w:rPr>
          <w:sz w:val="18"/>
          <w:szCs w:val="18"/>
        </w:rPr>
        <w:t xml:space="preserve"> a cargo, mejorando el desempeño en procesos e iniciativas claves, tales como cierres mensuales y anuales, adopción de normas contables internacionales IFRS, presentación de formularios 29 , 50 , 22 y Declaraciones juradas requeridas por SII, reportes Contables</w:t>
      </w:r>
      <w:r>
        <w:rPr>
          <w:sz w:val="18"/>
          <w:szCs w:val="18"/>
        </w:rPr>
        <w:t xml:space="preserve">, estados de resultado </w:t>
      </w:r>
      <w:r w:rsidRPr="00F71555">
        <w:rPr>
          <w:sz w:val="18"/>
          <w:szCs w:val="18"/>
        </w:rPr>
        <w:t xml:space="preserve"> </w:t>
      </w:r>
      <w:r w:rsidR="007F5B01">
        <w:rPr>
          <w:sz w:val="18"/>
          <w:szCs w:val="18"/>
        </w:rPr>
        <w:t>,</w:t>
      </w:r>
      <w:r w:rsidRPr="00F71555">
        <w:rPr>
          <w:sz w:val="18"/>
          <w:szCs w:val="18"/>
        </w:rPr>
        <w:t>gestión</w:t>
      </w:r>
      <w:r w:rsidR="007F5B01">
        <w:rPr>
          <w:sz w:val="18"/>
          <w:szCs w:val="18"/>
        </w:rPr>
        <w:t xml:space="preserve">, Budget, </w:t>
      </w:r>
      <w:proofErr w:type="spellStart"/>
      <w:r w:rsidR="007F5B01">
        <w:rPr>
          <w:sz w:val="18"/>
          <w:szCs w:val="18"/>
        </w:rPr>
        <w:t>cashflow</w:t>
      </w:r>
      <w:proofErr w:type="spellEnd"/>
      <w:r w:rsidR="007F5B01">
        <w:rPr>
          <w:sz w:val="18"/>
          <w:szCs w:val="18"/>
        </w:rPr>
        <w:t xml:space="preserve"> </w:t>
      </w:r>
      <w:r w:rsidRPr="00F71555">
        <w:rPr>
          <w:sz w:val="18"/>
          <w:szCs w:val="18"/>
        </w:rPr>
        <w:t xml:space="preserve"> a Gerencias; control de remuneraciones y, implementación de controles administrativos a través de gestión en contraloría generando matrices de Riesgo</w:t>
      </w:r>
      <w:r>
        <w:rPr>
          <w:sz w:val="18"/>
          <w:szCs w:val="18"/>
        </w:rPr>
        <w:t>, KPIS</w:t>
      </w:r>
      <w:r w:rsidRPr="00F71555">
        <w:rPr>
          <w:sz w:val="18"/>
          <w:szCs w:val="18"/>
        </w:rPr>
        <w:t xml:space="preserve"> , lidere auditorías internas tanto financieras, relación directa con auditores externos.</w:t>
      </w:r>
    </w:p>
    <w:p w:rsidR="000846CB" w:rsidRPr="00F71555" w:rsidRDefault="000846CB" w:rsidP="000846CB">
      <w:pPr>
        <w:ind w:left="567"/>
        <w:jc w:val="both"/>
        <w:rPr>
          <w:sz w:val="18"/>
          <w:szCs w:val="18"/>
          <w:lang w:val="es-MX"/>
        </w:rPr>
      </w:pPr>
      <w:r w:rsidRPr="00F71555">
        <w:rPr>
          <w:b/>
          <w:sz w:val="18"/>
          <w:szCs w:val="18"/>
          <w:lang w:val="es-MX"/>
        </w:rPr>
        <w:t>Reporta a</w:t>
      </w:r>
      <w:r w:rsidRPr="00F71555">
        <w:rPr>
          <w:sz w:val="18"/>
          <w:szCs w:val="18"/>
          <w:lang w:val="es-MX"/>
        </w:rPr>
        <w:t xml:space="preserve">: Gerente </w:t>
      </w:r>
      <w:r>
        <w:rPr>
          <w:sz w:val="18"/>
          <w:szCs w:val="18"/>
          <w:lang w:val="es-MX"/>
        </w:rPr>
        <w:t>Administración y Finanzas</w:t>
      </w:r>
    </w:p>
    <w:p w:rsidR="000846CB" w:rsidRPr="00F71555" w:rsidRDefault="000846CB" w:rsidP="000846CB">
      <w:pPr>
        <w:ind w:left="567"/>
        <w:jc w:val="both"/>
        <w:rPr>
          <w:sz w:val="18"/>
          <w:szCs w:val="18"/>
          <w:lang w:val="es-MX"/>
        </w:rPr>
      </w:pPr>
      <w:r w:rsidRPr="00F71555">
        <w:rPr>
          <w:b/>
          <w:sz w:val="18"/>
          <w:szCs w:val="18"/>
          <w:lang w:val="es-MX"/>
        </w:rPr>
        <w:t>Personal a cargo</w:t>
      </w:r>
      <w:r w:rsidRPr="00F71555">
        <w:rPr>
          <w:sz w:val="18"/>
          <w:szCs w:val="18"/>
          <w:lang w:val="es-MX"/>
        </w:rPr>
        <w:t xml:space="preserve">: </w:t>
      </w:r>
      <w:r>
        <w:rPr>
          <w:sz w:val="18"/>
          <w:szCs w:val="18"/>
          <w:lang w:val="es-MX"/>
        </w:rPr>
        <w:t>Cinco</w:t>
      </w:r>
      <w:r w:rsidRPr="00F71555">
        <w:rPr>
          <w:sz w:val="18"/>
          <w:szCs w:val="18"/>
          <w:lang w:val="es-MX"/>
        </w:rPr>
        <w:t xml:space="preserve"> colaboradores</w:t>
      </w:r>
    </w:p>
    <w:p w:rsidR="000846CB" w:rsidRPr="00F71555" w:rsidRDefault="000846CB" w:rsidP="000846CB">
      <w:pPr>
        <w:ind w:left="567"/>
        <w:jc w:val="both"/>
        <w:rPr>
          <w:sz w:val="18"/>
          <w:szCs w:val="18"/>
          <w:lang w:val="es-MX"/>
        </w:rPr>
      </w:pPr>
    </w:p>
    <w:p w:rsidR="00C811CC" w:rsidRPr="00F71555" w:rsidRDefault="00C811CC" w:rsidP="00C811CC">
      <w:pPr>
        <w:ind w:left="567"/>
        <w:jc w:val="both"/>
        <w:rPr>
          <w:sz w:val="18"/>
          <w:szCs w:val="18"/>
          <w:lang w:val="es-MX"/>
        </w:rPr>
      </w:pPr>
    </w:p>
    <w:p w:rsidR="00CF5E48" w:rsidRPr="00F71555" w:rsidRDefault="00CF5E48" w:rsidP="00F71555">
      <w:pPr>
        <w:ind w:left="567"/>
        <w:rPr>
          <w:b/>
          <w:sz w:val="28"/>
          <w:szCs w:val="28"/>
        </w:rPr>
      </w:pPr>
      <w:r w:rsidRPr="00F71555">
        <w:rPr>
          <w:b/>
          <w:sz w:val="28"/>
          <w:szCs w:val="28"/>
        </w:rPr>
        <w:t>FASTPACK S.A.</w:t>
      </w:r>
      <w:r w:rsidR="00882A7C" w:rsidRPr="00882A7C">
        <w:t xml:space="preserve"> </w:t>
      </w:r>
      <w:r w:rsidR="00882A7C" w:rsidRPr="00882A7C">
        <w:rPr>
          <w:b/>
          <w:sz w:val="28"/>
          <w:szCs w:val="28"/>
        </w:rPr>
        <w:t>(HOLDING)</w:t>
      </w:r>
    </w:p>
    <w:p w:rsidR="00CF5E48" w:rsidRPr="00F71555" w:rsidRDefault="00B235BC" w:rsidP="00BE062F">
      <w:pPr>
        <w:ind w:left="567"/>
        <w:rPr>
          <w:sz w:val="18"/>
          <w:szCs w:val="18"/>
        </w:rPr>
      </w:pPr>
      <w:r w:rsidRPr="00F71555">
        <w:rPr>
          <w:sz w:val="18"/>
          <w:szCs w:val="18"/>
        </w:rPr>
        <w:t>Compañía chilena con filiales locales y en el Perú; dedicada</w:t>
      </w:r>
      <w:r w:rsidR="00CB3D3E">
        <w:rPr>
          <w:sz w:val="18"/>
          <w:szCs w:val="18"/>
        </w:rPr>
        <w:t xml:space="preserve"> a Ingeniería y construcción,</w:t>
      </w:r>
      <w:r w:rsidRPr="00F71555">
        <w:rPr>
          <w:sz w:val="18"/>
          <w:szCs w:val="18"/>
        </w:rPr>
        <w:t xml:space="preserve"> fabricación y montaje de </w:t>
      </w:r>
      <w:proofErr w:type="spellStart"/>
      <w:r w:rsidRPr="00F71555">
        <w:rPr>
          <w:sz w:val="18"/>
          <w:szCs w:val="18"/>
        </w:rPr>
        <w:t>Spools</w:t>
      </w:r>
      <w:proofErr w:type="spellEnd"/>
      <w:r w:rsidRPr="00F71555">
        <w:rPr>
          <w:sz w:val="18"/>
          <w:szCs w:val="18"/>
        </w:rPr>
        <w:t xml:space="preserve"> y en la distribución de cañerías y </w:t>
      </w:r>
      <w:proofErr w:type="spellStart"/>
      <w:r w:rsidRPr="00F71555">
        <w:rPr>
          <w:sz w:val="18"/>
          <w:szCs w:val="18"/>
        </w:rPr>
        <w:t>fitting</w:t>
      </w:r>
      <w:proofErr w:type="spellEnd"/>
      <w:r w:rsidRPr="00F71555">
        <w:rPr>
          <w:sz w:val="18"/>
          <w:szCs w:val="18"/>
        </w:rPr>
        <w:t xml:space="preserve"> altamente especializados para diversos sectores productivos. Sus principales clientes pertenecen al mercado Minero, Industrial y Energético.</w:t>
      </w:r>
      <w:r w:rsidRPr="00F71555">
        <w:rPr>
          <w:sz w:val="18"/>
          <w:szCs w:val="18"/>
        </w:rPr>
        <w:br/>
        <w:t>Responsable de las áreas de Contabilidad e Impuestos, Finanzas, Control de Gestión y Presupuesto, Recursos Humanos.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539"/>
        <w:gridCol w:w="2433"/>
      </w:tblGrid>
      <w:tr w:rsidR="00CF5E48" w:rsidRPr="00F71555" w:rsidTr="003B677C">
        <w:tc>
          <w:tcPr>
            <w:tcW w:w="8188" w:type="dxa"/>
          </w:tcPr>
          <w:p w:rsidR="0022249B" w:rsidRPr="001D2310" w:rsidRDefault="0022249B" w:rsidP="00BE062F">
            <w:pPr>
              <w:ind w:left="567"/>
              <w:rPr>
                <w:b/>
                <w:i/>
                <w:lang w:val="es-MX"/>
              </w:rPr>
            </w:pPr>
          </w:p>
          <w:p w:rsidR="00CF5E48" w:rsidRPr="00F71555" w:rsidRDefault="006D04CA" w:rsidP="00632C39">
            <w:pPr>
              <w:ind w:left="567"/>
              <w:rPr>
                <w:b/>
                <w:i/>
                <w:sz w:val="20"/>
                <w:szCs w:val="20"/>
                <w:lang w:val="es-MX"/>
              </w:rPr>
            </w:pPr>
            <w:r>
              <w:rPr>
                <w:b/>
                <w:i/>
                <w:lang w:val="es-MX"/>
              </w:rPr>
              <w:t xml:space="preserve">Sub </w:t>
            </w:r>
            <w:r w:rsidR="001121EE">
              <w:rPr>
                <w:b/>
                <w:i/>
                <w:lang w:val="es-MX"/>
              </w:rPr>
              <w:t>Gerente de</w:t>
            </w:r>
            <w:r>
              <w:rPr>
                <w:b/>
                <w:i/>
                <w:lang w:val="es-MX"/>
              </w:rPr>
              <w:t xml:space="preserve"> Finanzas y Contabilidad</w:t>
            </w:r>
          </w:p>
        </w:tc>
        <w:tc>
          <w:tcPr>
            <w:tcW w:w="2552" w:type="dxa"/>
          </w:tcPr>
          <w:p w:rsidR="00CF5E48" w:rsidRPr="00F71555" w:rsidRDefault="00B235BC" w:rsidP="00872DE2">
            <w:pPr>
              <w:ind w:left="567"/>
              <w:jc w:val="right"/>
              <w:rPr>
                <w:b/>
                <w:i/>
                <w:sz w:val="18"/>
                <w:szCs w:val="18"/>
                <w:lang w:val="es-MX"/>
              </w:rPr>
            </w:pPr>
            <w:r w:rsidRPr="00F71555">
              <w:rPr>
                <w:b/>
                <w:i/>
                <w:sz w:val="18"/>
                <w:szCs w:val="18"/>
                <w:lang w:val="es-MX"/>
              </w:rPr>
              <w:t>Agosto</w:t>
            </w:r>
            <w:r w:rsidR="00CF5E48" w:rsidRPr="00F71555">
              <w:rPr>
                <w:b/>
                <w:i/>
                <w:sz w:val="18"/>
                <w:szCs w:val="18"/>
                <w:lang w:val="es-MX"/>
              </w:rPr>
              <w:t xml:space="preserve">. 2014 –  </w:t>
            </w:r>
            <w:r w:rsidR="007E45D2">
              <w:rPr>
                <w:b/>
                <w:i/>
                <w:sz w:val="18"/>
                <w:szCs w:val="18"/>
                <w:lang w:val="es-MX"/>
              </w:rPr>
              <w:t>Octubre</w:t>
            </w:r>
            <w:r w:rsidRPr="00F71555">
              <w:rPr>
                <w:b/>
                <w:i/>
                <w:sz w:val="18"/>
                <w:szCs w:val="18"/>
                <w:lang w:val="es-MX"/>
              </w:rPr>
              <w:t>. 201</w:t>
            </w:r>
            <w:r w:rsidR="00872DE2">
              <w:rPr>
                <w:b/>
                <w:i/>
                <w:sz w:val="18"/>
                <w:szCs w:val="18"/>
                <w:lang w:val="es-MX"/>
              </w:rPr>
              <w:t>7</w:t>
            </w:r>
            <w:r w:rsidR="00CF5E48" w:rsidRPr="00F71555">
              <w:rPr>
                <w:b/>
                <w:i/>
                <w:sz w:val="18"/>
                <w:szCs w:val="18"/>
                <w:lang w:val="es-MX"/>
              </w:rPr>
              <w:t xml:space="preserve"> </w:t>
            </w:r>
          </w:p>
        </w:tc>
      </w:tr>
    </w:tbl>
    <w:p w:rsidR="00CF5E48" w:rsidRPr="00F71555" w:rsidRDefault="00CF5E48" w:rsidP="00BE062F">
      <w:pPr>
        <w:ind w:left="567"/>
        <w:rPr>
          <w:sz w:val="18"/>
          <w:szCs w:val="18"/>
        </w:rPr>
      </w:pPr>
    </w:p>
    <w:p w:rsidR="00CF5E48" w:rsidRPr="00F71555" w:rsidRDefault="00CF5E48" w:rsidP="00BE062F">
      <w:pPr>
        <w:ind w:left="567"/>
        <w:rPr>
          <w:sz w:val="18"/>
          <w:szCs w:val="18"/>
        </w:rPr>
      </w:pPr>
      <w:r w:rsidRPr="00F71555">
        <w:rPr>
          <w:sz w:val="18"/>
          <w:szCs w:val="18"/>
        </w:rPr>
        <w:t xml:space="preserve">Área de desempeño: </w:t>
      </w:r>
      <w:r w:rsidR="00145C4A" w:rsidRPr="00F71555">
        <w:rPr>
          <w:sz w:val="18"/>
          <w:szCs w:val="18"/>
        </w:rPr>
        <w:t xml:space="preserve">Contabilidad </w:t>
      </w:r>
      <w:r w:rsidR="00F021E7" w:rsidRPr="00F71555">
        <w:rPr>
          <w:sz w:val="18"/>
          <w:szCs w:val="18"/>
        </w:rPr>
        <w:t>y Finanzas</w:t>
      </w:r>
    </w:p>
    <w:p w:rsidR="00D0744F" w:rsidRPr="00F71555" w:rsidRDefault="00CF5E48" w:rsidP="00BE062F">
      <w:pPr>
        <w:ind w:left="567"/>
        <w:jc w:val="both"/>
        <w:rPr>
          <w:sz w:val="18"/>
          <w:szCs w:val="18"/>
        </w:rPr>
      </w:pPr>
      <w:r w:rsidRPr="00F71555">
        <w:rPr>
          <w:sz w:val="18"/>
          <w:szCs w:val="18"/>
        </w:rPr>
        <w:t xml:space="preserve">Desempeños y logros: </w:t>
      </w:r>
      <w:r w:rsidR="00C62B12" w:rsidRPr="00F71555">
        <w:rPr>
          <w:sz w:val="18"/>
          <w:szCs w:val="18"/>
        </w:rPr>
        <w:t xml:space="preserve">Reorganicé los departamentos de la </w:t>
      </w:r>
      <w:r w:rsidR="00F709B8" w:rsidRPr="00F71555">
        <w:rPr>
          <w:sz w:val="18"/>
          <w:szCs w:val="18"/>
        </w:rPr>
        <w:t xml:space="preserve">Sub </w:t>
      </w:r>
      <w:r w:rsidR="00C62B12" w:rsidRPr="00F71555">
        <w:rPr>
          <w:sz w:val="18"/>
          <w:szCs w:val="18"/>
        </w:rPr>
        <w:t>gerencia a cargo, mejorando el desempeño en procesos e iniciativas claves, tales como cierres mensuales y anuales, adopción de normas contables internacionales IFRS,</w:t>
      </w:r>
      <w:r w:rsidR="003C499C" w:rsidRPr="00F71555">
        <w:rPr>
          <w:sz w:val="18"/>
          <w:szCs w:val="18"/>
        </w:rPr>
        <w:t xml:space="preserve"> presentación de formularios 29 , 50 , 22 y Declaraciones juradas requeridas por SII,</w:t>
      </w:r>
      <w:r w:rsidR="00C62B12" w:rsidRPr="00F71555">
        <w:rPr>
          <w:sz w:val="18"/>
          <w:szCs w:val="18"/>
        </w:rPr>
        <w:t xml:space="preserve"> término de implementación de ERP SAP</w:t>
      </w:r>
      <w:r w:rsidR="00882A7C">
        <w:rPr>
          <w:sz w:val="18"/>
          <w:szCs w:val="18"/>
        </w:rPr>
        <w:t>B1</w:t>
      </w:r>
      <w:r w:rsidR="00C62B12" w:rsidRPr="00F71555">
        <w:rPr>
          <w:sz w:val="18"/>
          <w:szCs w:val="18"/>
        </w:rPr>
        <w:t xml:space="preserve">, </w:t>
      </w:r>
      <w:r w:rsidR="007834B0">
        <w:rPr>
          <w:sz w:val="18"/>
          <w:szCs w:val="18"/>
        </w:rPr>
        <w:t xml:space="preserve">implementación </w:t>
      </w:r>
      <w:r w:rsidR="00F709B8" w:rsidRPr="00F71555">
        <w:rPr>
          <w:sz w:val="18"/>
          <w:szCs w:val="18"/>
        </w:rPr>
        <w:t xml:space="preserve">sistema de Costos, </w:t>
      </w:r>
      <w:r w:rsidR="00C62B12" w:rsidRPr="00F71555">
        <w:rPr>
          <w:sz w:val="18"/>
          <w:szCs w:val="18"/>
        </w:rPr>
        <w:t>reportes</w:t>
      </w:r>
      <w:r w:rsidR="00F709B8" w:rsidRPr="00F71555">
        <w:rPr>
          <w:sz w:val="18"/>
          <w:szCs w:val="18"/>
        </w:rPr>
        <w:t xml:space="preserve"> Contables y de gestión </w:t>
      </w:r>
      <w:r w:rsidR="00C62B12" w:rsidRPr="00F71555">
        <w:rPr>
          <w:sz w:val="18"/>
          <w:szCs w:val="18"/>
        </w:rPr>
        <w:t xml:space="preserve"> a </w:t>
      </w:r>
      <w:r w:rsidR="00F709B8" w:rsidRPr="00F71555">
        <w:rPr>
          <w:sz w:val="18"/>
          <w:szCs w:val="18"/>
        </w:rPr>
        <w:t xml:space="preserve">Gerencias y </w:t>
      </w:r>
      <w:r w:rsidR="00C62B12" w:rsidRPr="00F71555">
        <w:rPr>
          <w:sz w:val="18"/>
          <w:szCs w:val="18"/>
        </w:rPr>
        <w:t>directorio</w:t>
      </w:r>
      <w:r w:rsidR="00F709B8" w:rsidRPr="00F71555">
        <w:rPr>
          <w:sz w:val="18"/>
          <w:szCs w:val="18"/>
        </w:rPr>
        <w:t xml:space="preserve"> </w:t>
      </w:r>
      <w:r w:rsidR="00C62B12" w:rsidRPr="00F71555">
        <w:rPr>
          <w:sz w:val="18"/>
          <w:szCs w:val="18"/>
        </w:rPr>
        <w:t>; control de remuneraciones y, negociación de términos y condiciones de contratos con clientes y proveedores.</w:t>
      </w:r>
      <w:r w:rsidR="00F709B8" w:rsidRPr="00F71555">
        <w:rPr>
          <w:sz w:val="18"/>
          <w:szCs w:val="18"/>
        </w:rPr>
        <w:t>,</w:t>
      </w:r>
      <w:r w:rsidR="00882A7C" w:rsidRPr="00882A7C">
        <w:t xml:space="preserve"> </w:t>
      </w:r>
      <w:r w:rsidR="00882A7C">
        <w:rPr>
          <w:sz w:val="18"/>
          <w:szCs w:val="18"/>
        </w:rPr>
        <w:t xml:space="preserve">gestión, Budget, </w:t>
      </w:r>
      <w:proofErr w:type="spellStart"/>
      <w:r w:rsidR="00882A7C">
        <w:rPr>
          <w:sz w:val="18"/>
          <w:szCs w:val="18"/>
        </w:rPr>
        <w:t>C</w:t>
      </w:r>
      <w:r w:rsidR="00882A7C" w:rsidRPr="00882A7C">
        <w:rPr>
          <w:sz w:val="18"/>
          <w:szCs w:val="18"/>
        </w:rPr>
        <w:t>ashflow</w:t>
      </w:r>
      <w:proofErr w:type="spellEnd"/>
      <w:r w:rsidR="00882A7C" w:rsidRPr="00882A7C">
        <w:rPr>
          <w:sz w:val="18"/>
          <w:szCs w:val="18"/>
        </w:rPr>
        <w:t xml:space="preserve"> </w:t>
      </w:r>
      <w:r w:rsidR="00882A7C">
        <w:rPr>
          <w:sz w:val="18"/>
          <w:szCs w:val="18"/>
        </w:rPr>
        <w:t>,</w:t>
      </w:r>
      <w:r w:rsidR="00882A7C" w:rsidRPr="00882A7C">
        <w:rPr>
          <w:sz w:val="18"/>
          <w:szCs w:val="18"/>
        </w:rPr>
        <w:t xml:space="preserve"> </w:t>
      </w:r>
      <w:r w:rsidR="00F709B8" w:rsidRPr="00F71555">
        <w:rPr>
          <w:sz w:val="18"/>
          <w:szCs w:val="18"/>
        </w:rPr>
        <w:t xml:space="preserve"> </w:t>
      </w:r>
      <w:r w:rsidR="00882A7C">
        <w:rPr>
          <w:sz w:val="18"/>
          <w:szCs w:val="18"/>
        </w:rPr>
        <w:t xml:space="preserve">Control de flujo de caja , confección y control presupuestario, </w:t>
      </w:r>
      <w:r w:rsidR="00F709B8" w:rsidRPr="00F71555">
        <w:rPr>
          <w:sz w:val="18"/>
          <w:szCs w:val="18"/>
        </w:rPr>
        <w:t>implementación de controles administrativos a través de gestión en contraloría generando matrices de Riesgo , lidere auditorías internas tanto financieras como tributarias.</w:t>
      </w:r>
      <w:r w:rsidR="003C499C" w:rsidRPr="00F71555">
        <w:rPr>
          <w:sz w:val="18"/>
          <w:szCs w:val="18"/>
        </w:rPr>
        <w:t>, relación directa con auditores externos.</w:t>
      </w:r>
    </w:p>
    <w:p w:rsidR="00CF5E48" w:rsidRPr="00F71555" w:rsidRDefault="00CF5E48" w:rsidP="00BE062F">
      <w:pPr>
        <w:ind w:left="567"/>
        <w:jc w:val="both"/>
        <w:rPr>
          <w:sz w:val="18"/>
          <w:szCs w:val="18"/>
          <w:lang w:val="es-MX"/>
        </w:rPr>
      </w:pPr>
      <w:r w:rsidRPr="00F71555">
        <w:rPr>
          <w:b/>
          <w:sz w:val="18"/>
          <w:szCs w:val="18"/>
          <w:lang w:val="es-MX"/>
        </w:rPr>
        <w:t>Reporta a</w:t>
      </w:r>
      <w:r w:rsidRPr="00F71555">
        <w:rPr>
          <w:sz w:val="18"/>
          <w:szCs w:val="18"/>
          <w:lang w:val="es-MX"/>
        </w:rPr>
        <w:t xml:space="preserve">: </w:t>
      </w:r>
      <w:r w:rsidR="00F709B8" w:rsidRPr="00F71555">
        <w:rPr>
          <w:sz w:val="18"/>
          <w:szCs w:val="18"/>
          <w:lang w:val="es-MX"/>
        </w:rPr>
        <w:t xml:space="preserve">Gerente de Administración y Finanzas </w:t>
      </w:r>
    </w:p>
    <w:p w:rsidR="00CF5E48" w:rsidRPr="00F71555" w:rsidRDefault="00CF5E48" w:rsidP="00BE062F">
      <w:pPr>
        <w:ind w:left="567"/>
        <w:jc w:val="both"/>
        <w:rPr>
          <w:sz w:val="18"/>
          <w:szCs w:val="18"/>
          <w:lang w:val="es-MX"/>
        </w:rPr>
      </w:pPr>
      <w:r w:rsidRPr="00F71555">
        <w:rPr>
          <w:b/>
          <w:sz w:val="18"/>
          <w:szCs w:val="18"/>
          <w:lang w:val="es-MX"/>
        </w:rPr>
        <w:t>Personal a cargo</w:t>
      </w:r>
      <w:r w:rsidRPr="00F71555">
        <w:rPr>
          <w:sz w:val="18"/>
          <w:szCs w:val="18"/>
          <w:lang w:val="es-MX"/>
        </w:rPr>
        <w:t xml:space="preserve">: </w:t>
      </w:r>
      <w:r w:rsidR="00F709B8" w:rsidRPr="00F71555">
        <w:rPr>
          <w:sz w:val="18"/>
          <w:szCs w:val="18"/>
          <w:lang w:val="es-MX"/>
        </w:rPr>
        <w:t>Nueve colaboradores</w:t>
      </w:r>
    </w:p>
    <w:p w:rsidR="00CF5E48" w:rsidRDefault="00CF5E48" w:rsidP="00B611B1">
      <w:pPr>
        <w:ind w:left="567"/>
        <w:jc w:val="both"/>
        <w:rPr>
          <w:sz w:val="18"/>
          <w:szCs w:val="18"/>
          <w:lang w:val="es-MX"/>
        </w:rPr>
      </w:pPr>
    </w:p>
    <w:p w:rsidR="00CB0FF2" w:rsidRDefault="00CB0FF2" w:rsidP="00B611B1">
      <w:pPr>
        <w:ind w:left="567"/>
        <w:jc w:val="both"/>
        <w:rPr>
          <w:sz w:val="18"/>
          <w:szCs w:val="18"/>
          <w:lang w:val="es-MX"/>
        </w:rPr>
      </w:pPr>
    </w:p>
    <w:p w:rsidR="00CB0FF2" w:rsidRDefault="00CB0FF2" w:rsidP="00B611B1">
      <w:pPr>
        <w:ind w:left="567"/>
        <w:jc w:val="both"/>
        <w:rPr>
          <w:sz w:val="18"/>
          <w:szCs w:val="18"/>
          <w:lang w:val="es-MX"/>
        </w:rPr>
      </w:pPr>
    </w:p>
    <w:p w:rsidR="007E45D2" w:rsidRDefault="007E45D2" w:rsidP="00B611B1">
      <w:pPr>
        <w:ind w:left="567"/>
        <w:jc w:val="both"/>
        <w:rPr>
          <w:sz w:val="18"/>
          <w:szCs w:val="18"/>
          <w:lang w:val="es-MX"/>
        </w:rPr>
      </w:pPr>
    </w:p>
    <w:p w:rsidR="007E45D2" w:rsidRDefault="007E45D2" w:rsidP="00B611B1">
      <w:pPr>
        <w:ind w:left="567"/>
        <w:jc w:val="both"/>
        <w:rPr>
          <w:sz w:val="18"/>
          <w:szCs w:val="18"/>
          <w:lang w:val="es-MX"/>
        </w:rPr>
      </w:pPr>
    </w:p>
    <w:p w:rsidR="00486BA6" w:rsidRPr="00F71555" w:rsidRDefault="00747A57" w:rsidP="00F71555">
      <w:pPr>
        <w:ind w:left="567"/>
        <w:rPr>
          <w:b/>
          <w:sz w:val="28"/>
          <w:szCs w:val="28"/>
        </w:rPr>
      </w:pPr>
      <w:r w:rsidRPr="00F71555">
        <w:rPr>
          <w:b/>
          <w:sz w:val="28"/>
          <w:szCs w:val="28"/>
        </w:rPr>
        <w:lastRenderedPageBreak/>
        <w:t>BLUMAR S.A. (HOLDING)</w:t>
      </w:r>
    </w:p>
    <w:p w:rsidR="00407C65" w:rsidRPr="00F71555" w:rsidRDefault="00407C65" w:rsidP="0022249B">
      <w:pPr>
        <w:ind w:left="567"/>
        <w:rPr>
          <w:sz w:val="18"/>
          <w:szCs w:val="18"/>
        </w:rPr>
      </w:pPr>
    </w:p>
    <w:p w:rsidR="0022249B" w:rsidRPr="00F71555" w:rsidRDefault="00747A57" w:rsidP="00F525D8">
      <w:pPr>
        <w:pStyle w:val="NormalWeb"/>
        <w:spacing w:before="0" w:beforeAutospacing="0"/>
        <w:ind w:left="567"/>
        <w:rPr>
          <w:sz w:val="18"/>
          <w:szCs w:val="18"/>
        </w:rPr>
      </w:pPr>
      <w:proofErr w:type="spellStart"/>
      <w:r w:rsidRPr="00F71555">
        <w:rPr>
          <w:sz w:val="18"/>
          <w:szCs w:val="18"/>
        </w:rPr>
        <w:t>Blumar</w:t>
      </w:r>
      <w:proofErr w:type="spellEnd"/>
      <w:r w:rsidRPr="00F71555">
        <w:rPr>
          <w:sz w:val="18"/>
          <w:szCs w:val="18"/>
        </w:rPr>
        <w:t xml:space="preserve"> </w:t>
      </w:r>
      <w:proofErr w:type="spellStart"/>
      <w:r w:rsidRPr="00F71555">
        <w:rPr>
          <w:sz w:val="18"/>
          <w:szCs w:val="18"/>
        </w:rPr>
        <w:t>Seafoods</w:t>
      </w:r>
      <w:proofErr w:type="spellEnd"/>
      <w:r w:rsidRPr="00F71555">
        <w:rPr>
          <w:sz w:val="18"/>
          <w:szCs w:val="18"/>
        </w:rPr>
        <w:t xml:space="preserve"> es una organización a la pesca y acuicultura. Con más de 60 años de experiencia en la industria dedicada a elaborar productos </w:t>
      </w:r>
      <w:r w:rsidR="00CB3D3E" w:rsidRPr="00F71555">
        <w:rPr>
          <w:sz w:val="18"/>
          <w:szCs w:val="18"/>
        </w:rPr>
        <w:t>congelado,</w:t>
      </w:r>
      <w:r w:rsidRPr="00F71555">
        <w:rPr>
          <w:sz w:val="18"/>
          <w:szCs w:val="18"/>
        </w:rPr>
        <w:t xml:space="preserve"> aceites y procesado para consumo </w:t>
      </w:r>
      <w:r w:rsidR="00BB138E" w:rsidRPr="00F71555">
        <w:rPr>
          <w:sz w:val="18"/>
          <w:szCs w:val="18"/>
        </w:rPr>
        <w:t>humano,</w:t>
      </w:r>
      <w:r w:rsidRPr="00F71555">
        <w:rPr>
          <w:sz w:val="18"/>
          <w:szCs w:val="18"/>
        </w:rPr>
        <w:t xml:space="preserve"> cuenta con filiales a nivel nacional como </w:t>
      </w:r>
      <w:r w:rsidR="00BB138E" w:rsidRPr="00F71555">
        <w:rPr>
          <w:sz w:val="18"/>
          <w:szCs w:val="18"/>
        </w:rPr>
        <w:t>internacional,</w:t>
      </w:r>
      <w:r w:rsidRPr="00F71555">
        <w:rPr>
          <w:sz w:val="18"/>
          <w:szCs w:val="18"/>
        </w:rPr>
        <w:t xml:space="preserve"> posee una fuerte presencia en el </w:t>
      </w:r>
      <w:proofErr w:type="spellStart"/>
      <w:r w:rsidRPr="00F71555">
        <w:rPr>
          <w:sz w:val="18"/>
          <w:szCs w:val="18"/>
        </w:rPr>
        <w:t>retail</w:t>
      </w:r>
      <w:proofErr w:type="spellEnd"/>
      <w:r w:rsidRPr="00F71555">
        <w:rPr>
          <w:sz w:val="18"/>
          <w:szCs w:val="18"/>
        </w:rPr>
        <w:t xml:space="preserve"> con </w:t>
      </w:r>
      <w:r w:rsidR="00292A55" w:rsidRPr="00F71555">
        <w:rPr>
          <w:sz w:val="18"/>
          <w:szCs w:val="18"/>
        </w:rPr>
        <w:t>a través de su filial El Golfo comercial. A nivel nacional y una fuerte presencia en mercados internacionales.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553"/>
        <w:gridCol w:w="2419"/>
      </w:tblGrid>
      <w:tr w:rsidR="004A1231" w:rsidRPr="00F71555" w:rsidTr="009D2028">
        <w:tc>
          <w:tcPr>
            <w:tcW w:w="8188" w:type="dxa"/>
          </w:tcPr>
          <w:p w:rsidR="004A1231" w:rsidRPr="001D2310" w:rsidRDefault="00292A55" w:rsidP="00407C65">
            <w:pPr>
              <w:ind w:left="567"/>
              <w:rPr>
                <w:b/>
                <w:i/>
                <w:lang w:val="es-MX"/>
              </w:rPr>
            </w:pPr>
            <w:r w:rsidRPr="001D2310">
              <w:rPr>
                <w:b/>
                <w:i/>
                <w:lang w:val="es-MX"/>
              </w:rPr>
              <w:t>Contador General, Corporativo</w:t>
            </w:r>
          </w:p>
        </w:tc>
        <w:tc>
          <w:tcPr>
            <w:tcW w:w="2552" w:type="dxa"/>
          </w:tcPr>
          <w:p w:rsidR="00407C65" w:rsidRPr="00F71555" w:rsidRDefault="00292A55" w:rsidP="00407C65">
            <w:pPr>
              <w:ind w:left="567"/>
              <w:jc w:val="right"/>
              <w:rPr>
                <w:b/>
                <w:i/>
                <w:sz w:val="18"/>
                <w:szCs w:val="18"/>
                <w:lang w:val="es-MX"/>
              </w:rPr>
            </w:pPr>
            <w:r w:rsidRPr="00F71555">
              <w:rPr>
                <w:b/>
                <w:i/>
                <w:sz w:val="18"/>
                <w:szCs w:val="18"/>
                <w:lang w:val="es-MX"/>
              </w:rPr>
              <w:t>Sep</w:t>
            </w:r>
            <w:r w:rsidR="00C40A40" w:rsidRPr="00F71555">
              <w:rPr>
                <w:b/>
                <w:i/>
                <w:sz w:val="18"/>
                <w:szCs w:val="18"/>
                <w:lang w:val="es-MX"/>
              </w:rPr>
              <w:t xml:space="preserve">. </w:t>
            </w:r>
            <w:r w:rsidR="00FF1031" w:rsidRPr="00F71555">
              <w:rPr>
                <w:b/>
                <w:i/>
                <w:sz w:val="18"/>
                <w:szCs w:val="18"/>
                <w:lang w:val="es-MX"/>
              </w:rPr>
              <w:t>20</w:t>
            </w:r>
            <w:r w:rsidR="00981CE8" w:rsidRPr="00F71555">
              <w:rPr>
                <w:b/>
                <w:i/>
                <w:sz w:val="18"/>
                <w:szCs w:val="18"/>
                <w:lang w:val="es-MX"/>
              </w:rPr>
              <w:t>1</w:t>
            </w:r>
            <w:r w:rsidRPr="00F71555">
              <w:rPr>
                <w:b/>
                <w:i/>
                <w:sz w:val="18"/>
                <w:szCs w:val="18"/>
                <w:lang w:val="es-MX"/>
              </w:rPr>
              <w:t>0</w:t>
            </w:r>
            <w:r w:rsidR="00FF1031" w:rsidRPr="00F71555">
              <w:rPr>
                <w:b/>
                <w:i/>
                <w:sz w:val="18"/>
                <w:szCs w:val="18"/>
                <w:lang w:val="es-MX"/>
              </w:rPr>
              <w:t xml:space="preserve"> </w:t>
            </w:r>
            <w:r w:rsidR="002B1C42" w:rsidRPr="00F71555">
              <w:rPr>
                <w:b/>
                <w:i/>
                <w:sz w:val="18"/>
                <w:szCs w:val="18"/>
                <w:lang w:val="es-MX"/>
              </w:rPr>
              <w:t xml:space="preserve">– </w:t>
            </w:r>
          </w:p>
          <w:p w:rsidR="004A1231" w:rsidRPr="00F71555" w:rsidRDefault="00260325" w:rsidP="00407C65">
            <w:pPr>
              <w:ind w:left="567"/>
              <w:jc w:val="right"/>
              <w:rPr>
                <w:b/>
                <w:i/>
                <w:sz w:val="18"/>
                <w:szCs w:val="18"/>
                <w:lang w:val="es-MX"/>
              </w:rPr>
            </w:pPr>
            <w:proofErr w:type="spellStart"/>
            <w:r>
              <w:rPr>
                <w:b/>
                <w:i/>
                <w:sz w:val="18"/>
                <w:szCs w:val="18"/>
                <w:lang w:val="es-MX"/>
              </w:rPr>
              <w:t>Agost</w:t>
            </w:r>
            <w:proofErr w:type="spellEnd"/>
            <w:r w:rsidR="00407C65" w:rsidRPr="00F71555">
              <w:rPr>
                <w:b/>
                <w:i/>
                <w:sz w:val="18"/>
                <w:szCs w:val="18"/>
                <w:lang w:val="es-MX"/>
              </w:rPr>
              <w:t>.</w:t>
            </w:r>
            <w:r w:rsidR="00981CE8" w:rsidRPr="00F71555">
              <w:rPr>
                <w:b/>
                <w:i/>
                <w:sz w:val="18"/>
                <w:szCs w:val="18"/>
                <w:lang w:val="es-MX"/>
              </w:rPr>
              <w:t xml:space="preserve"> 2014</w:t>
            </w:r>
            <w:r w:rsidR="00FF1031" w:rsidRPr="00F71555">
              <w:rPr>
                <w:b/>
                <w:i/>
                <w:sz w:val="18"/>
                <w:szCs w:val="18"/>
                <w:lang w:val="es-MX"/>
              </w:rPr>
              <w:t xml:space="preserve"> </w:t>
            </w:r>
          </w:p>
        </w:tc>
      </w:tr>
    </w:tbl>
    <w:p w:rsidR="00B95C09" w:rsidRPr="00F71555" w:rsidRDefault="00981CE8" w:rsidP="00B95C09">
      <w:pPr>
        <w:ind w:left="567"/>
        <w:rPr>
          <w:sz w:val="18"/>
          <w:szCs w:val="18"/>
        </w:rPr>
      </w:pPr>
      <w:r w:rsidRPr="00F71555">
        <w:rPr>
          <w:sz w:val="18"/>
          <w:szCs w:val="18"/>
        </w:rPr>
        <w:t xml:space="preserve">Área de desempeño: </w:t>
      </w:r>
      <w:r w:rsidR="00B95C09" w:rsidRPr="00F71555">
        <w:rPr>
          <w:sz w:val="18"/>
          <w:szCs w:val="18"/>
        </w:rPr>
        <w:t xml:space="preserve">Contabilidad y Reportes </w:t>
      </w:r>
    </w:p>
    <w:p w:rsidR="003C499C" w:rsidRPr="00F71555" w:rsidRDefault="00981CE8" w:rsidP="003C499C">
      <w:pPr>
        <w:ind w:left="567"/>
        <w:jc w:val="both"/>
        <w:rPr>
          <w:sz w:val="18"/>
          <w:szCs w:val="18"/>
        </w:rPr>
      </w:pPr>
      <w:r w:rsidRPr="00F71555">
        <w:rPr>
          <w:sz w:val="18"/>
          <w:szCs w:val="18"/>
        </w:rPr>
        <w:t xml:space="preserve">Desempeños y logros: </w:t>
      </w:r>
      <w:r w:rsidR="003C499C" w:rsidRPr="00F71555">
        <w:rPr>
          <w:sz w:val="18"/>
          <w:szCs w:val="18"/>
        </w:rPr>
        <w:t xml:space="preserve">Encargado de departamentos de Contabilidad y Reportes , mejorando el desempeño en procesos e iniciativas claves, tales como cierres mensuales y anuales, adopción de normas contables internacionales IFRS, presentación de formularios 29 , 50 y 22. Consolidación de EERR del holding (Moneda de presentación Dólar Americano), sistema de Costos, reportes Contables y de gestión  a Gerencias y directorio ; Confección y  presentación de </w:t>
      </w:r>
      <w:proofErr w:type="spellStart"/>
      <w:r w:rsidR="003C499C" w:rsidRPr="00F71555">
        <w:rPr>
          <w:sz w:val="18"/>
          <w:szCs w:val="18"/>
        </w:rPr>
        <w:t>Fecu</w:t>
      </w:r>
      <w:proofErr w:type="spellEnd"/>
      <w:r w:rsidR="003C499C" w:rsidRPr="00F71555">
        <w:rPr>
          <w:sz w:val="18"/>
          <w:szCs w:val="18"/>
        </w:rPr>
        <w:t xml:space="preserve"> a SVS., implementación de controles administrativos a través de gestión en contraloría generando matrices de Riesgo , relación directa con auditores externos tanto financieras como tributarias. </w:t>
      </w:r>
    </w:p>
    <w:p w:rsidR="00407C65" w:rsidRPr="00F71555" w:rsidRDefault="00407C65" w:rsidP="00407C65">
      <w:pPr>
        <w:pStyle w:val="Ttulo5"/>
        <w:ind w:left="567"/>
        <w:rPr>
          <w:rFonts w:ascii="Times New Roman" w:hAnsi="Times New Roman"/>
          <w:b w:val="0"/>
          <w:sz w:val="18"/>
          <w:szCs w:val="18"/>
          <w:lang w:val="es-MX"/>
        </w:rPr>
      </w:pPr>
      <w:r w:rsidRPr="00F71555">
        <w:rPr>
          <w:rFonts w:ascii="Times New Roman" w:hAnsi="Times New Roman"/>
          <w:sz w:val="18"/>
          <w:szCs w:val="18"/>
          <w:lang w:val="es-MX"/>
        </w:rPr>
        <w:t xml:space="preserve">Reporta a: </w:t>
      </w:r>
      <w:r w:rsidR="003C499C" w:rsidRPr="00F71555">
        <w:rPr>
          <w:rFonts w:ascii="Times New Roman" w:hAnsi="Times New Roman"/>
          <w:sz w:val="18"/>
          <w:szCs w:val="18"/>
          <w:lang w:val="es-MX"/>
        </w:rPr>
        <w:t xml:space="preserve">Sub Gerente de Contabilidad </w:t>
      </w:r>
    </w:p>
    <w:p w:rsidR="00407C65" w:rsidRPr="00F71555" w:rsidRDefault="00407C65" w:rsidP="00407C65">
      <w:pPr>
        <w:pStyle w:val="Ttulo5"/>
        <w:ind w:left="567"/>
        <w:rPr>
          <w:rFonts w:ascii="Times New Roman" w:hAnsi="Times New Roman"/>
          <w:sz w:val="18"/>
          <w:szCs w:val="18"/>
          <w:lang w:val="es-MX"/>
        </w:rPr>
      </w:pPr>
      <w:r w:rsidRPr="00F71555">
        <w:rPr>
          <w:rFonts w:ascii="Times New Roman" w:hAnsi="Times New Roman"/>
          <w:sz w:val="18"/>
          <w:szCs w:val="18"/>
          <w:lang w:val="es-MX"/>
        </w:rPr>
        <w:t xml:space="preserve">Personal a cargo: </w:t>
      </w:r>
      <w:r w:rsidR="003C499C" w:rsidRPr="00F71555">
        <w:rPr>
          <w:rFonts w:ascii="Times New Roman" w:hAnsi="Times New Roman"/>
          <w:b w:val="0"/>
          <w:sz w:val="18"/>
          <w:szCs w:val="18"/>
          <w:lang w:val="es-MX"/>
        </w:rPr>
        <w:t>Ocho Colaboradores (Santiago), Diez Colabores a nivel nacional, dos en el extranjero</w:t>
      </w:r>
      <w:r w:rsidRPr="00F71555">
        <w:rPr>
          <w:rFonts w:ascii="Times New Roman" w:hAnsi="Times New Roman"/>
          <w:b w:val="0"/>
          <w:sz w:val="18"/>
          <w:szCs w:val="18"/>
          <w:lang w:val="es-MX"/>
        </w:rPr>
        <w:t>.</w:t>
      </w:r>
    </w:p>
    <w:p w:rsidR="006943CD" w:rsidRPr="006943CD" w:rsidRDefault="006943CD" w:rsidP="006943CD">
      <w:pPr>
        <w:rPr>
          <w:lang w:val="es-CL"/>
        </w:rPr>
      </w:pPr>
    </w:p>
    <w:p w:rsidR="00564994" w:rsidRPr="00F71555" w:rsidRDefault="00BA26E7" w:rsidP="00F71555">
      <w:pPr>
        <w:ind w:left="567"/>
        <w:rPr>
          <w:b/>
          <w:sz w:val="28"/>
          <w:szCs w:val="28"/>
        </w:rPr>
      </w:pPr>
      <w:r w:rsidRPr="00F71555">
        <w:rPr>
          <w:b/>
          <w:sz w:val="28"/>
          <w:szCs w:val="28"/>
        </w:rPr>
        <w:t>SOPROLE S.A.</w:t>
      </w:r>
    </w:p>
    <w:p w:rsidR="00564994" w:rsidRPr="00F71555" w:rsidRDefault="00564994" w:rsidP="00407C65">
      <w:pPr>
        <w:ind w:left="567"/>
        <w:jc w:val="both"/>
        <w:rPr>
          <w:sz w:val="18"/>
          <w:szCs w:val="18"/>
        </w:rPr>
      </w:pPr>
      <w:r w:rsidRPr="00F71555">
        <w:rPr>
          <w:sz w:val="18"/>
          <w:szCs w:val="18"/>
        </w:rPr>
        <w:t xml:space="preserve">Empresa </w:t>
      </w:r>
      <w:r w:rsidR="003679C7" w:rsidRPr="00F71555">
        <w:rPr>
          <w:sz w:val="18"/>
          <w:szCs w:val="18"/>
        </w:rPr>
        <w:t>dedicada a</w:t>
      </w:r>
      <w:r w:rsidR="00407C65" w:rsidRPr="00F71555">
        <w:rPr>
          <w:sz w:val="18"/>
          <w:szCs w:val="18"/>
        </w:rPr>
        <w:t xml:space="preserve"> </w:t>
      </w:r>
      <w:r w:rsidR="00BA26E7" w:rsidRPr="00F71555">
        <w:rPr>
          <w:sz w:val="18"/>
          <w:szCs w:val="18"/>
        </w:rPr>
        <w:t xml:space="preserve">la comercialización y distribución de productos </w:t>
      </w:r>
      <w:r w:rsidR="0055296E" w:rsidRPr="00F71555">
        <w:rPr>
          <w:sz w:val="18"/>
          <w:szCs w:val="18"/>
        </w:rPr>
        <w:t>Lácteos,</w:t>
      </w:r>
      <w:r w:rsidR="00BA26E7" w:rsidRPr="00F71555">
        <w:rPr>
          <w:sz w:val="18"/>
          <w:szCs w:val="18"/>
        </w:rPr>
        <w:t xml:space="preserve"> entidad controladora </w:t>
      </w:r>
      <w:proofErr w:type="spellStart"/>
      <w:r w:rsidR="00BA26E7" w:rsidRPr="00F71555">
        <w:rPr>
          <w:sz w:val="18"/>
          <w:szCs w:val="18"/>
        </w:rPr>
        <w:t>Fonterra</w:t>
      </w:r>
      <w:proofErr w:type="spellEnd"/>
      <w:r w:rsidR="00BA26E7" w:rsidRPr="00F71555">
        <w:rPr>
          <w:sz w:val="18"/>
          <w:szCs w:val="18"/>
        </w:rPr>
        <w:t xml:space="preserve"> empresa </w:t>
      </w:r>
      <w:proofErr w:type="gramStart"/>
      <w:r w:rsidR="00BA26E7" w:rsidRPr="00F71555">
        <w:rPr>
          <w:sz w:val="18"/>
          <w:szCs w:val="18"/>
        </w:rPr>
        <w:t>Neozelandesa</w:t>
      </w:r>
      <w:proofErr w:type="gramEnd"/>
      <w:r w:rsidR="00407C65" w:rsidRPr="00F71555">
        <w:rPr>
          <w:sz w:val="18"/>
          <w:szCs w:val="18"/>
        </w:rPr>
        <w:t>.</w:t>
      </w:r>
    </w:p>
    <w:p w:rsidR="00407C65" w:rsidRPr="00F71555" w:rsidRDefault="00407C65" w:rsidP="00407C65">
      <w:pPr>
        <w:ind w:left="567"/>
        <w:jc w:val="both"/>
        <w:rPr>
          <w:sz w:val="18"/>
          <w:szCs w:val="1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7564"/>
        <w:gridCol w:w="2408"/>
      </w:tblGrid>
      <w:tr w:rsidR="00564994" w:rsidRPr="00F71555" w:rsidTr="007A22C1">
        <w:tc>
          <w:tcPr>
            <w:tcW w:w="8188" w:type="dxa"/>
          </w:tcPr>
          <w:p w:rsidR="00564994" w:rsidRPr="00313193" w:rsidRDefault="0055296E" w:rsidP="0055296E">
            <w:pPr>
              <w:ind w:left="567"/>
              <w:rPr>
                <w:b/>
                <w:i/>
                <w:lang w:val="es-MX"/>
              </w:rPr>
            </w:pPr>
            <w:r w:rsidRPr="00313193">
              <w:rPr>
                <w:b/>
                <w:i/>
                <w:lang w:val="es-MX"/>
              </w:rPr>
              <w:t xml:space="preserve">Encargado </w:t>
            </w:r>
            <w:r w:rsidR="00872DE2" w:rsidRPr="00313193">
              <w:rPr>
                <w:b/>
                <w:i/>
                <w:lang w:val="es-MX"/>
              </w:rPr>
              <w:t>de implementación de</w:t>
            </w:r>
            <w:r w:rsidRPr="00313193">
              <w:rPr>
                <w:b/>
                <w:i/>
                <w:lang w:val="es-MX"/>
              </w:rPr>
              <w:t xml:space="preserve"> </w:t>
            </w:r>
            <w:proofErr w:type="spellStart"/>
            <w:r w:rsidRPr="00313193">
              <w:rPr>
                <w:b/>
                <w:i/>
                <w:lang w:val="es-MX"/>
              </w:rPr>
              <w:t>Ifrs</w:t>
            </w:r>
            <w:proofErr w:type="spellEnd"/>
            <w:r w:rsidRPr="00313193">
              <w:rPr>
                <w:b/>
                <w:i/>
                <w:lang w:val="es-MX"/>
              </w:rPr>
              <w:t xml:space="preserve">. Reportes  EEFF y </w:t>
            </w:r>
            <w:proofErr w:type="spellStart"/>
            <w:r w:rsidRPr="00313193">
              <w:rPr>
                <w:b/>
                <w:i/>
                <w:lang w:val="es-MX"/>
              </w:rPr>
              <w:t>Fecu</w:t>
            </w:r>
            <w:proofErr w:type="spellEnd"/>
            <w:r w:rsidR="00872DE2">
              <w:rPr>
                <w:b/>
                <w:i/>
                <w:lang w:val="es-MX"/>
              </w:rPr>
              <w:t xml:space="preserve"> (Proyecto)</w:t>
            </w:r>
          </w:p>
        </w:tc>
        <w:tc>
          <w:tcPr>
            <w:tcW w:w="2552" w:type="dxa"/>
          </w:tcPr>
          <w:p w:rsidR="00236B29" w:rsidRPr="00F71555" w:rsidRDefault="00236B29" w:rsidP="00BE062F">
            <w:pPr>
              <w:ind w:left="567"/>
              <w:rPr>
                <w:b/>
                <w:i/>
                <w:sz w:val="18"/>
                <w:szCs w:val="18"/>
                <w:lang w:val="es-MX"/>
              </w:rPr>
            </w:pPr>
          </w:p>
          <w:p w:rsidR="00BA26E7" w:rsidRPr="00F71555" w:rsidRDefault="00F525D8" w:rsidP="00BE062F">
            <w:pPr>
              <w:ind w:left="567"/>
              <w:rPr>
                <w:b/>
                <w:i/>
                <w:sz w:val="18"/>
                <w:szCs w:val="18"/>
                <w:lang w:val="es-MX"/>
              </w:rPr>
            </w:pPr>
            <w:r>
              <w:rPr>
                <w:b/>
                <w:i/>
                <w:sz w:val="18"/>
                <w:szCs w:val="18"/>
                <w:lang w:val="es-MX"/>
              </w:rPr>
              <w:t xml:space="preserve">              </w:t>
            </w:r>
            <w:r w:rsidR="00BA26E7" w:rsidRPr="00F71555">
              <w:rPr>
                <w:b/>
                <w:i/>
                <w:sz w:val="18"/>
                <w:szCs w:val="18"/>
                <w:lang w:val="es-MX"/>
              </w:rPr>
              <w:t>Abril</w:t>
            </w:r>
            <w:r w:rsidR="00564994" w:rsidRPr="00F71555">
              <w:rPr>
                <w:b/>
                <w:i/>
                <w:sz w:val="18"/>
                <w:szCs w:val="18"/>
                <w:lang w:val="es-MX"/>
              </w:rPr>
              <w:t>. 20</w:t>
            </w:r>
            <w:r w:rsidR="00236B29" w:rsidRPr="00F71555">
              <w:rPr>
                <w:b/>
                <w:i/>
                <w:sz w:val="18"/>
                <w:szCs w:val="18"/>
                <w:lang w:val="es-MX"/>
              </w:rPr>
              <w:t>0</w:t>
            </w:r>
            <w:r w:rsidR="00BA26E7" w:rsidRPr="00F71555">
              <w:rPr>
                <w:b/>
                <w:i/>
                <w:sz w:val="18"/>
                <w:szCs w:val="18"/>
                <w:lang w:val="es-MX"/>
              </w:rPr>
              <w:t>9</w:t>
            </w:r>
            <w:r w:rsidR="00564994" w:rsidRPr="00F71555">
              <w:rPr>
                <w:b/>
                <w:i/>
                <w:sz w:val="18"/>
                <w:szCs w:val="18"/>
                <w:lang w:val="es-MX"/>
              </w:rPr>
              <w:t xml:space="preserve"> – </w:t>
            </w:r>
          </w:p>
          <w:p w:rsidR="00564994" w:rsidRPr="00F71555" w:rsidRDefault="00260325" w:rsidP="00BE062F">
            <w:pPr>
              <w:ind w:left="567"/>
              <w:rPr>
                <w:b/>
                <w:i/>
                <w:sz w:val="18"/>
                <w:szCs w:val="18"/>
                <w:lang w:val="es-MX"/>
              </w:rPr>
            </w:pPr>
            <w:r>
              <w:rPr>
                <w:b/>
                <w:i/>
                <w:sz w:val="18"/>
                <w:szCs w:val="18"/>
                <w:lang w:val="es-MX"/>
              </w:rPr>
              <w:t xml:space="preserve">                </w:t>
            </w:r>
            <w:r w:rsidR="00F525D8">
              <w:rPr>
                <w:b/>
                <w:i/>
                <w:sz w:val="18"/>
                <w:szCs w:val="18"/>
                <w:lang w:val="es-MX"/>
              </w:rPr>
              <w:t xml:space="preserve"> </w:t>
            </w:r>
            <w:r>
              <w:rPr>
                <w:b/>
                <w:i/>
                <w:sz w:val="18"/>
                <w:szCs w:val="18"/>
                <w:lang w:val="es-MX"/>
              </w:rPr>
              <w:t>Jul</w:t>
            </w:r>
            <w:r w:rsidR="00564994" w:rsidRPr="00F71555">
              <w:rPr>
                <w:b/>
                <w:i/>
                <w:sz w:val="18"/>
                <w:szCs w:val="18"/>
                <w:lang w:val="es-MX"/>
              </w:rPr>
              <w:t>.</w:t>
            </w:r>
            <w:r w:rsidR="00134732" w:rsidRPr="00F71555">
              <w:rPr>
                <w:b/>
                <w:i/>
                <w:sz w:val="18"/>
                <w:szCs w:val="18"/>
                <w:lang w:val="es-MX"/>
              </w:rPr>
              <w:t xml:space="preserve"> </w:t>
            </w:r>
            <w:r w:rsidR="00564994" w:rsidRPr="00F71555">
              <w:rPr>
                <w:b/>
                <w:i/>
                <w:sz w:val="18"/>
                <w:szCs w:val="18"/>
                <w:lang w:val="es-MX"/>
              </w:rPr>
              <w:t>201</w:t>
            </w:r>
            <w:r w:rsidR="00BA26E7" w:rsidRPr="00F71555">
              <w:rPr>
                <w:b/>
                <w:i/>
                <w:sz w:val="18"/>
                <w:szCs w:val="18"/>
                <w:lang w:val="es-MX"/>
              </w:rPr>
              <w:t>0</w:t>
            </w:r>
          </w:p>
          <w:p w:rsidR="00564994" w:rsidRPr="00F71555" w:rsidRDefault="00564994" w:rsidP="00BE062F">
            <w:pPr>
              <w:ind w:left="567"/>
              <w:rPr>
                <w:b/>
                <w:i/>
                <w:sz w:val="18"/>
                <w:szCs w:val="18"/>
                <w:lang w:val="es-MX"/>
              </w:rPr>
            </w:pPr>
          </w:p>
        </w:tc>
      </w:tr>
    </w:tbl>
    <w:p w:rsidR="00134732" w:rsidRPr="00F71555" w:rsidRDefault="00134732" w:rsidP="00BE062F">
      <w:pPr>
        <w:ind w:left="567"/>
        <w:rPr>
          <w:sz w:val="18"/>
          <w:szCs w:val="18"/>
        </w:rPr>
      </w:pPr>
      <w:r w:rsidRPr="00F71555">
        <w:rPr>
          <w:sz w:val="18"/>
          <w:szCs w:val="18"/>
        </w:rPr>
        <w:t xml:space="preserve">Área de desempeño: </w:t>
      </w:r>
      <w:r w:rsidR="0055296E" w:rsidRPr="00F71555">
        <w:rPr>
          <w:sz w:val="18"/>
          <w:szCs w:val="18"/>
        </w:rPr>
        <w:t>Contabilidad</w:t>
      </w:r>
    </w:p>
    <w:p w:rsidR="00564994" w:rsidRPr="00F71555" w:rsidRDefault="00134732" w:rsidP="00B02BD8">
      <w:pPr>
        <w:ind w:left="567"/>
        <w:jc w:val="both"/>
        <w:rPr>
          <w:b/>
          <w:sz w:val="18"/>
          <w:szCs w:val="18"/>
          <w:lang w:val="es-MX"/>
        </w:rPr>
      </w:pPr>
      <w:r w:rsidRPr="00F71555">
        <w:rPr>
          <w:sz w:val="18"/>
          <w:szCs w:val="18"/>
        </w:rPr>
        <w:t>Desempeños y logros:</w:t>
      </w:r>
      <w:r w:rsidR="00236B29" w:rsidRPr="00F71555">
        <w:rPr>
          <w:sz w:val="18"/>
          <w:szCs w:val="18"/>
        </w:rPr>
        <w:t xml:space="preserve"> Encargad</w:t>
      </w:r>
      <w:r w:rsidR="001121EE">
        <w:rPr>
          <w:sz w:val="18"/>
          <w:szCs w:val="18"/>
        </w:rPr>
        <w:t>o</w:t>
      </w:r>
      <w:r w:rsidR="00236B29" w:rsidRPr="00F71555">
        <w:rPr>
          <w:sz w:val="18"/>
          <w:szCs w:val="18"/>
        </w:rPr>
        <w:t xml:space="preserve"> de</w:t>
      </w:r>
      <w:r w:rsidR="0055296E" w:rsidRPr="00F71555">
        <w:rPr>
          <w:sz w:val="18"/>
          <w:szCs w:val="18"/>
        </w:rPr>
        <w:t xml:space="preserve"> realizar convergencia desde </w:t>
      </w:r>
      <w:r w:rsidR="00872DE2" w:rsidRPr="00F71555">
        <w:rPr>
          <w:sz w:val="18"/>
          <w:szCs w:val="18"/>
        </w:rPr>
        <w:t>PCGA a</w:t>
      </w:r>
      <w:r w:rsidR="0055296E" w:rsidRPr="00F71555">
        <w:rPr>
          <w:sz w:val="18"/>
          <w:szCs w:val="18"/>
        </w:rPr>
        <w:t xml:space="preserve"> IFRS en el holding siendo el responsable de presentación de EERR bajo norma, reportes </w:t>
      </w:r>
      <w:proofErr w:type="spellStart"/>
      <w:r w:rsidR="0055296E" w:rsidRPr="00F71555">
        <w:rPr>
          <w:sz w:val="18"/>
          <w:szCs w:val="18"/>
        </w:rPr>
        <w:t>Fecu</w:t>
      </w:r>
      <w:proofErr w:type="spellEnd"/>
      <w:r w:rsidR="0055296E" w:rsidRPr="00F71555">
        <w:rPr>
          <w:sz w:val="18"/>
          <w:szCs w:val="18"/>
        </w:rPr>
        <w:t xml:space="preserve"> a SVS., reportes de gestión para entidad </w:t>
      </w:r>
      <w:r w:rsidR="00872DE2" w:rsidRPr="00F71555">
        <w:rPr>
          <w:sz w:val="18"/>
          <w:szCs w:val="18"/>
        </w:rPr>
        <w:t>corporativa.</w:t>
      </w:r>
      <w:r w:rsidR="00872DE2">
        <w:rPr>
          <w:sz w:val="18"/>
          <w:szCs w:val="18"/>
        </w:rPr>
        <w:t xml:space="preserve"> (</w:t>
      </w:r>
      <w:r w:rsidR="001121EE">
        <w:rPr>
          <w:sz w:val="18"/>
          <w:szCs w:val="18"/>
        </w:rPr>
        <w:t>proyecto de implementación)</w:t>
      </w:r>
    </w:p>
    <w:p w:rsidR="00564994" w:rsidRPr="00F71555" w:rsidRDefault="00564994" w:rsidP="00BE062F">
      <w:pPr>
        <w:ind w:left="567"/>
        <w:jc w:val="both"/>
        <w:rPr>
          <w:sz w:val="18"/>
          <w:szCs w:val="18"/>
          <w:lang w:val="es-MX"/>
        </w:rPr>
      </w:pPr>
      <w:r w:rsidRPr="00F71555">
        <w:rPr>
          <w:b/>
          <w:sz w:val="18"/>
          <w:szCs w:val="18"/>
          <w:lang w:val="es-MX"/>
        </w:rPr>
        <w:t>Reporta a</w:t>
      </w:r>
      <w:r w:rsidRPr="00F71555">
        <w:rPr>
          <w:sz w:val="18"/>
          <w:szCs w:val="18"/>
          <w:lang w:val="es-MX"/>
        </w:rPr>
        <w:t xml:space="preserve">: </w:t>
      </w:r>
      <w:r w:rsidR="0055296E" w:rsidRPr="00F71555">
        <w:rPr>
          <w:sz w:val="18"/>
          <w:szCs w:val="18"/>
          <w:lang w:val="es-MX"/>
        </w:rPr>
        <w:t>Contador General Corporativo</w:t>
      </w:r>
    </w:p>
    <w:p w:rsidR="00756402" w:rsidRDefault="00564994" w:rsidP="00BE062F">
      <w:pPr>
        <w:ind w:left="567"/>
        <w:jc w:val="both"/>
        <w:rPr>
          <w:sz w:val="18"/>
          <w:szCs w:val="18"/>
          <w:lang w:val="es-MX"/>
        </w:rPr>
      </w:pPr>
      <w:r w:rsidRPr="00F71555">
        <w:rPr>
          <w:b/>
          <w:sz w:val="18"/>
          <w:szCs w:val="18"/>
          <w:lang w:val="es-MX"/>
        </w:rPr>
        <w:t>Personal a cargo</w:t>
      </w:r>
      <w:r w:rsidRPr="00F71555">
        <w:rPr>
          <w:sz w:val="18"/>
          <w:szCs w:val="18"/>
          <w:lang w:val="es-MX"/>
        </w:rPr>
        <w:t>:</w:t>
      </w:r>
      <w:r w:rsidR="00134732" w:rsidRPr="00F71555">
        <w:rPr>
          <w:sz w:val="18"/>
          <w:szCs w:val="18"/>
          <w:lang w:val="es-MX"/>
        </w:rPr>
        <w:t xml:space="preserve"> </w:t>
      </w:r>
      <w:r w:rsidR="004E1508">
        <w:rPr>
          <w:sz w:val="18"/>
          <w:szCs w:val="18"/>
          <w:lang w:val="es-MX"/>
        </w:rPr>
        <w:t>Un colaborador</w:t>
      </w:r>
    </w:p>
    <w:p w:rsidR="00D62470" w:rsidRPr="00F71555" w:rsidRDefault="00D62470" w:rsidP="00BE062F">
      <w:pPr>
        <w:ind w:left="567"/>
        <w:jc w:val="both"/>
        <w:rPr>
          <w:sz w:val="18"/>
          <w:szCs w:val="18"/>
          <w:lang w:val="es-MX"/>
        </w:rPr>
      </w:pPr>
    </w:p>
    <w:p w:rsidR="002C0029" w:rsidRPr="00F71555" w:rsidRDefault="00B73598" w:rsidP="002C0029">
      <w:pPr>
        <w:pStyle w:val="Ttulo5"/>
        <w:ind w:left="567"/>
        <w:rPr>
          <w:rFonts w:ascii="Times New Roman" w:hAnsi="Times New Roman"/>
          <w:sz w:val="18"/>
          <w:szCs w:val="18"/>
        </w:rPr>
      </w:pPr>
      <w:r>
        <w:rPr>
          <w:rFonts w:ascii="Times New Roman" w:hAnsi="Times New Roman"/>
          <w:sz w:val="28"/>
          <w:szCs w:val="28"/>
        </w:rPr>
        <w:t xml:space="preserve">PESQUERA </w:t>
      </w:r>
      <w:r w:rsidR="002C0029" w:rsidRPr="00770302">
        <w:rPr>
          <w:rFonts w:ascii="Times New Roman" w:hAnsi="Times New Roman"/>
          <w:sz w:val="28"/>
          <w:szCs w:val="28"/>
        </w:rPr>
        <w:t>I</w:t>
      </w:r>
      <w:r w:rsidR="004E1508">
        <w:rPr>
          <w:rFonts w:ascii="Times New Roman" w:hAnsi="Times New Roman"/>
          <w:sz w:val="28"/>
          <w:szCs w:val="28"/>
        </w:rPr>
        <w:t>TATA</w:t>
      </w:r>
      <w:r w:rsidR="002C0029" w:rsidRPr="00770302">
        <w:rPr>
          <w:rFonts w:ascii="Times New Roman" w:hAnsi="Times New Roman"/>
          <w:sz w:val="28"/>
          <w:szCs w:val="28"/>
        </w:rPr>
        <w:t xml:space="preserve"> S.A. (</w:t>
      </w:r>
      <w:r w:rsidR="004E1508">
        <w:rPr>
          <w:rFonts w:ascii="Times New Roman" w:hAnsi="Times New Roman"/>
          <w:sz w:val="28"/>
          <w:szCs w:val="28"/>
        </w:rPr>
        <w:t>HOLDING</w:t>
      </w:r>
      <w:r w:rsidR="002C0029" w:rsidRPr="00770302">
        <w:rPr>
          <w:rFonts w:ascii="Times New Roman" w:hAnsi="Times New Roman"/>
          <w:sz w:val="28"/>
          <w:szCs w:val="28"/>
        </w:rPr>
        <w:t>)</w:t>
      </w:r>
    </w:p>
    <w:p w:rsidR="002C0029" w:rsidRPr="00F71555" w:rsidRDefault="002C0029" w:rsidP="002C0029">
      <w:pPr>
        <w:ind w:left="567"/>
        <w:rPr>
          <w:sz w:val="18"/>
          <w:szCs w:val="18"/>
        </w:rPr>
      </w:pPr>
    </w:p>
    <w:p w:rsidR="002C0029" w:rsidRPr="00F71555" w:rsidRDefault="002C0029" w:rsidP="00313193">
      <w:pPr>
        <w:pStyle w:val="NormalWeb"/>
        <w:spacing w:before="0" w:beforeAutospacing="0"/>
        <w:ind w:left="567"/>
        <w:rPr>
          <w:sz w:val="18"/>
          <w:szCs w:val="18"/>
        </w:rPr>
      </w:pPr>
      <w:r w:rsidRPr="00F71555">
        <w:rPr>
          <w:sz w:val="18"/>
          <w:szCs w:val="18"/>
        </w:rPr>
        <w:t xml:space="preserve">Pesquera </w:t>
      </w:r>
      <w:proofErr w:type="spellStart"/>
      <w:r w:rsidRPr="00F71555">
        <w:rPr>
          <w:sz w:val="18"/>
          <w:szCs w:val="18"/>
        </w:rPr>
        <w:t>Itata</w:t>
      </w:r>
      <w:proofErr w:type="spellEnd"/>
      <w:r w:rsidRPr="00F71555">
        <w:rPr>
          <w:sz w:val="18"/>
          <w:szCs w:val="18"/>
        </w:rPr>
        <w:t xml:space="preserve"> S.A.es una organización a la pesca y acuicultura. Con más de 60 años de experiencia en la industria dedicada a elaborar productos </w:t>
      </w:r>
      <w:r w:rsidR="00CB3D3E" w:rsidRPr="00F71555">
        <w:rPr>
          <w:sz w:val="18"/>
          <w:szCs w:val="18"/>
        </w:rPr>
        <w:t>congelado,</w:t>
      </w:r>
      <w:r w:rsidRPr="00F71555">
        <w:rPr>
          <w:sz w:val="18"/>
          <w:szCs w:val="18"/>
        </w:rPr>
        <w:t xml:space="preserve"> aceites y procesado para consumo </w:t>
      </w:r>
      <w:r w:rsidR="004E1508" w:rsidRPr="00F71555">
        <w:rPr>
          <w:sz w:val="18"/>
          <w:szCs w:val="18"/>
        </w:rPr>
        <w:t>humano,</w:t>
      </w:r>
      <w:r w:rsidRPr="00F71555">
        <w:rPr>
          <w:sz w:val="18"/>
          <w:szCs w:val="18"/>
        </w:rPr>
        <w:t xml:space="preserve"> cuenta con filiales a nivel nacional como internacional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6040"/>
        <w:gridCol w:w="1839"/>
        <w:gridCol w:w="2093"/>
      </w:tblGrid>
      <w:tr w:rsidR="00925B42" w:rsidRPr="00F71555" w:rsidTr="00925B42">
        <w:tc>
          <w:tcPr>
            <w:tcW w:w="6167" w:type="dxa"/>
          </w:tcPr>
          <w:p w:rsidR="00925B42" w:rsidRPr="00313193" w:rsidRDefault="00B73598" w:rsidP="00520C03">
            <w:pPr>
              <w:ind w:left="567"/>
              <w:rPr>
                <w:b/>
                <w:i/>
                <w:lang w:val="es-MX"/>
              </w:rPr>
            </w:pPr>
            <w:r w:rsidRPr="00313193">
              <w:rPr>
                <w:b/>
                <w:i/>
                <w:lang w:val="es-MX"/>
              </w:rPr>
              <w:t xml:space="preserve">Encargado de implementación de </w:t>
            </w:r>
            <w:proofErr w:type="spellStart"/>
            <w:r w:rsidRPr="00313193">
              <w:rPr>
                <w:b/>
                <w:i/>
                <w:lang w:val="es-MX"/>
              </w:rPr>
              <w:t>Ifrs</w:t>
            </w:r>
            <w:proofErr w:type="spellEnd"/>
            <w:r w:rsidRPr="00313193">
              <w:rPr>
                <w:b/>
                <w:i/>
                <w:lang w:val="es-MX"/>
              </w:rPr>
              <w:t xml:space="preserve">. Reportes  EEFF y </w:t>
            </w:r>
            <w:proofErr w:type="spellStart"/>
            <w:r w:rsidRPr="00313193">
              <w:rPr>
                <w:b/>
                <w:i/>
                <w:lang w:val="es-MX"/>
              </w:rPr>
              <w:t>Fecu</w:t>
            </w:r>
            <w:proofErr w:type="spellEnd"/>
            <w:r>
              <w:rPr>
                <w:b/>
                <w:i/>
                <w:lang w:val="es-MX"/>
              </w:rPr>
              <w:t xml:space="preserve"> (Proyecto)</w:t>
            </w:r>
          </w:p>
        </w:tc>
        <w:tc>
          <w:tcPr>
            <w:tcW w:w="1895" w:type="dxa"/>
          </w:tcPr>
          <w:p w:rsidR="00925B42" w:rsidRPr="00F71555" w:rsidRDefault="00925B42" w:rsidP="00520C03">
            <w:pPr>
              <w:ind w:left="567"/>
              <w:jc w:val="right"/>
              <w:rPr>
                <w:b/>
                <w:i/>
                <w:sz w:val="18"/>
                <w:szCs w:val="18"/>
                <w:lang w:val="es-MX"/>
              </w:rPr>
            </w:pPr>
          </w:p>
        </w:tc>
        <w:tc>
          <w:tcPr>
            <w:tcW w:w="2126" w:type="dxa"/>
          </w:tcPr>
          <w:p w:rsidR="00925B42" w:rsidRPr="00F71555" w:rsidRDefault="00C961B7" w:rsidP="00520C03">
            <w:pPr>
              <w:ind w:left="567"/>
              <w:jc w:val="right"/>
              <w:rPr>
                <w:b/>
                <w:i/>
                <w:sz w:val="18"/>
                <w:szCs w:val="18"/>
                <w:lang w:val="es-MX"/>
              </w:rPr>
            </w:pPr>
            <w:r>
              <w:rPr>
                <w:b/>
                <w:i/>
                <w:sz w:val="18"/>
                <w:szCs w:val="18"/>
                <w:lang w:val="es-MX"/>
              </w:rPr>
              <w:t>Feb</w:t>
            </w:r>
            <w:r w:rsidR="00925B42" w:rsidRPr="00F71555">
              <w:rPr>
                <w:b/>
                <w:i/>
                <w:sz w:val="18"/>
                <w:szCs w:val="18"/>
                <w:lang w:val="es-MX"/>
              </w:rPr>
              <w:t>. 20</w:t>
            </w:r>
            <w:r w:rsidR="00925B42">
              <w:rPr>
                <w:b/>
                <w:i/>
                <w:sz w:val="18"/>
                <w:szCs w:val="18"/>
                <w:lang w:val="es-MX"/>
              </w:rPr>
              <w:t>08</w:t>
            </w:r>
            <w:r w:rsidR="00925B42" w:rsidRPr="00F71555">
              <w:rPr>
                <w:b/>
                <w:i/>
                <w:sz w:val="18"/>
                <w:szCs w:val="18"/>
                <w:lang w:val="es-MX"/>
              </w:rPr>
              <w:t xml:space="preserve"> – </w:t>
            </w:r>
          </w:p>
          <w:p w:rsidR="00925B42" w:rsidRPr="00F71555" w:rsidRDefault="00C961B7" w:rsidP="00C961B7">
            <w:pPr>
              <w:ind w:left="567"/>
              <w:jc w:val="right"/>
              <w:rPr>
                <w:b/>
                <w:i/>
                <w:sz w:val="18"/>
                <w:szCs w:val="18"/>
                <w:lang w:val="es-MX"/>
              </w:rPr>
            </w:pPr>
            <w:r>
              <w:rPr>
                <w:b/>
                <w:i/>
                <w:sz w:val="18"/>
                <w:szCs w:val="18"/>
                <w:lang w:val="es-MX"/>
              </w:rPr>
              <w:t>Mar</w:t>
            </w:r>
            <w:r w:rsidR="00925B42" w:rsidRPr="00F71555">
              <w:rPr>
                <w:b/>
                <w:i/>
                <w:sz w:val="18"/>
                <w:szCs w:val="18"/>
                <w:lang w:val="es-MX"/>
              </w:rPr>
              <w:t>. 20</w:t>
            </w:r>
            <w:r>
              <w:rPr>
                <w:b/>
                <w:i/>
                <w:sz w:val="18"/>
                <w:szCs w:val="18"/>
                <w:lang w:val="es-MX"/>
              </w:rPr>
              <w:t>09</w:t>
            </w:r>
            <w:r w:rsidR="00925B42" w:rsidRPr="00F71555">
              <w:rPr>
                <w:b/>
                <w:i/>
                <w:sz w:val="18"/>
                <w:szCs w:val="18"/>
                <w:lang w:val="es-MX"/>
              </w:rPr>
              <w:t xml:space="preserve"> </w:t>
            </w:r>
          </w:p>
        </w:tc>
      </w:tr>
    </w:tbl>
    <w:p w:rsidR="002C0029" w:rsidRPr="00F71555" w:rsidRDefault="002C0029" w:rsidP="002C0029">
      <w:pPr>
        <w:ind w:left="567"/>
        <w:rPr>
          <w:sz w:val="18"/>
          <w:szCs w:val="18"/>
        </w:rPr>
      </w:pPr>
    </w:p>
    <w:p w:rsidR="002C0029" w:rsidRPr="00F71555" w:rsidRDefault="002C0029" w:rsidP="002C0029">
      <w:pPr>
        <w:ind w:left="567"/>
        <w:rPr>
          <w:sz w:val="18"/>
          <w:szCs w:val="18"/>
        </w:rPr>
      </w:pPr>
      <w:r w:rsidRPr="00F71555">
        <w:rPr>
          <w:sz w:val="18"/>
          <w:szCs w:val="18"/>
        </w:rPr>
        <w:t xml:space="preserve">Área de desempeño: Contabilidad y Reportes </w:t>
      </w:r>
    </w:p>
    <w:p w:rsidR="002C0029" w:rsidRPr="00F71555" w:rsidRDefault="002C0029" w:rsidP="002C0029">
      <w:pPr>
        <w:ind w:left="567"/>
        <w:jc w:val="both"/>
        <w:rPr>
          <w:sz w:val="18"/>
          <w:szCs w:val="18"/>
        </w:rPr>
      </w:pPr>
      <w:r w:rsidRPr="00F71555">
        <w:rPr>
          <w:sz w:val="18"/>
          <w:szCs w:val="18"/>
        </w:rPr>
        <w:t xml:space="preserve">Desempeños y logros: </w:t>
      </w:r>
      <w:r w:rsidR="00BE7CFA" w:rsidRPr="00F71555">
        <w:rPr>
          <w:sz w:val="18"/>
          <w:szCs w:val="18"/>
        </w:rPr>
        <w:t xml:space="preserve">Encargada de realizar convergencia desde </w:t>
      </w:r>
      <w:r w:rsidR="00CB3D3E" w:rsidRPr="00F71555">
        <w:rPr>
          <w:sz w:val="18"/>
          <w:szCs w:val="18"/>
        </w:rPr>
        <w:t>PCGA a</w:t>
      </w:r>
      <w:r w:rsidR="00BE7CFA" w:rsidRPr="00F71555">
        <w:rPr>
          <w:sz w:val="18"/>
          <w:szCs w:val="18"/>
        </w:rPr>
        <w:t xml:space="preserve"> IFRS en el holding siendo el responsable de presentación de EERR bajo norma, reportes </w:t>
      </w:r>
      <w:proofErr w:type="spellStart"/>
      <w:r w:rsidR="00BE7CFA" w:rsidRPr="00F71555">
        <w:rPr>
          <w:sz w:val="18"/>
          <w:szCs w:val="18"/>
        </w:rPr>
        <w:t>Fecu</w:t>
      </w:r>
      <w:proofErr w:type="spellEnd"/>
      <w:r w:rsidR="00BE7CFA" w:rsidRPr="00F71555">
        <w:rPr>
          <w:sz w:val="18"/>
          <w:szCs w:val="18"/>
        </w:rPr>
        <w:t xml:space="preserve"> a SVS., reportes de gestión para </w:t>
      </w:r>
      <w:r w:rsidR="00CB3D3E" w:rsidRPr="00F71555">
        <w:rPr>
          <w:sz w:val="18"/>
          <w:szCs w:val="18"/>
        </w:rPr>
        <w:t>Gerencia.</w:t>
      </w:r>
      <w:r w:rsidR="00057B88" w:rsidRPr="00057B88">
        <w:rPr>
          <w:sz w:val="18"/>
          <w:szCs w:val="18"/>
        </w:rPr>
        <w:t xml:space="preserve"> </w:t>
      </w:r>
      <w:r w:rsidR="00057B88">
        <w:rPr>
          <w:sz w:val="18"/>
          <w:szCs w:val="18"/>
        </w:rPr>
        <w:t>(proyecto de implementación)</w:t>
      </w:r>
      <w:r w:rsidRPr="00F71555">
        <w:rPr>
          <w:sz w:val="18"/>
          <w:szCs w:val="18"/>
        </w:rPr>
        <w:t xml:space="preserve"> </w:t>
      </w:r>
    </w:p>
    <w:p w:rsidR="002C0029" w:rsidRPr="00F71555" w:rsidRDefault="002C0029" w:rsidP="002C0029">
      <w:pPr>
        <w:pStyle w:val="Ttulo5"/>
        <w:ind w:left="567"/>
        <w:rPr>
          <w:rFonts w:ascii="Times New Roman" w:hAnsi="Times New Roman"/>
          <w:b w:val="0"/>
          <w:sz w:val="18"/>
          <w:szCs w:val="18"/>
          <w:lang w:val="es-MX"/>
        </w:rPr>
      </w:pPr>
      <w:r w:rsidRPr="00F71555">
        <w:rPr>
          <w:rFonts w:ascii="Times New Roman" w:hAnsi="Times New Roman"/>
          <w:sz w:val="18"/>
          <w:szCs w:val="18"/>
          <w:lang w:val="es-MX"/>
        </w:rPr>
        <w:t xml:space="preserve">Reporta a: Sub Gerente de Contabilidad </w:t>
      </w:r>
    </w:p>
    <w:p w:rsidR="00057B88" w:rsidRDefault="002C0029" w:rsidP="006743EE">
      <w:pPr>
        <w:pStyle w:val="Ttulo5"/>
        <w:ind w:left="567"/>
        <w:rPr>
          <w:rFonts w:ascii="Times New Roman" w:hAnsi="Times New Roman"/>
          <w:b w:val="0"/>
          <w:sz w:val="20"/>
          <w:szCs w:val="18"/>
        </w:rPr>
      </w:pPr>
      <w:r w:rsidRPr="00F71555">
        <w:rPr>
          <w:rFonts w:ascii="Times New Roman" w:hAnsi="Times New Roman"/>
          <w:sz w:val="18"/>
          <w:szCs w:val="18"/>
          <w:lang w:val="es-MX"/>
        </w:rPr>
        <w:t xml:space="preserve">Personal a cargo: </w:t>
      </w:r>
      <w:r w:rsidR="00BE7CFA" w:rsidRPr="00F71555">
        <w:rPr>
          <w:rFonts w:ascii="Times New Roman" w:hAnsi="Times New Roman"/>
          <w:b w:val="0"/>
          <w:sz w:val="18"/>
          <w:szCs w:val="18"/>
          <w:lang w:val="es-MX"/>
        </w:rPr>
        <w:t>Dos</w:t>
      </w:r>
      <w:r w:rsidRPr="00F71555">
        <w:rPr>
          <w:rFonts w:ascii="Times New Roman" w:hAnsi="Times New Roman"/>
          <w:b w:val="0"/>
          <w:sz w:val="18"/>
          <w:szCs w:val="18"/>
          <w:lang w:val="es-MX"/>
        </w:rPr>
        <w:t xml:space="preserve"> Colaboradores (Santiago)</w:t>
      </w:r>
    </w:p>
    <w:p w:rsidR="00057B88" w:rsidRPr="00F71555" w:rsidRDefault="00057B88" w:rsidP="00BE062F">
      <w:pPr>
        <w:pStyle w:val="Textoindependiente2"/>
        <w:ind w:left="567"/>
        <w:rPr>
          <w:rFonts w:ascii="Times New Roman" w:hAnsi="Times New Roman" w:cs="Times New Roman"/>
          <w:b/>
          <w:sz w:val="20"/>
          <w:szCs w:val="18"/>
        </w:rPr>
      </w:pPr>
    </w:p>
    <w:p w:rsidR="00F71555" w:rsidRPr="007F32AE" w:rsidRDefault="00057B88" w:rsidP="007F32AE">
      <w:pPr>
        <w:pStyle w:val="Ttulo5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PREFABRICADOS ANDINOS </w:t>
      </w:r>
      <w:r w:rsidR="00F71555" w:rsidRPr="00F71555">
        <w:rPr>
          <w:rFonts w:ascii="Times New Roman" w:hAnsi="Times New Roman"/>
          <w:sz w:val="28"/>
          <w:szCs w:val="28"/>
        </w:rPr>
        <w:t>S.A.</w:t>
      </w:r>
      <w:r w:rsidR="007834B0" w:rsidRPr="007834B0">
        <w:rPr>
          <w:rFonts w:ascii="Times New Roman" w:hAnsi="Times New Roman"/>
          <w:sz w:val="28"/>
          <w:szCs w:val="28"/>
        </w:rPr>
        <w:t xml:space="preserve"> </w:t>
      </w:r>
      <w:r w:rsidR="007834B0" w:rsidRPr="00770302">
        <w:rPr>
          <w:rFonts w:ascii="Times New Roman" w:hAnsi="Times New Roman"/>
          <w:sz w:val="28"/>
          <w:szCs w:val="28"/>
        </w:rPr>
        <w:t>(</w:t>
      </w:r>
      <w:r w:rsidR="004E1508">
        <w:rPr>
          <w:rFonts w:ascii="Times New Roman" w:hAnsi="Times New Roman"/>
          <w:sz w:val="28"/>
          <w:szCs w:val="28"/>
        </w:rPr>
        <w:t>HOLDING</w:t>
      </w:r>
      <w:r w:rsidR="007834B0" w:rsidRPr="00770302">
        <w:rPr>
          <w:rFonts w:ascii="Times New Roman" w:hAnsi="Times New Roman"/>
          <w:sz w:val="28"/>
          <w:szCs w:val="28"/>
        </w:rPr>
        <w:t>)</w:t>
      </w:r>
    </w:p>
    <w:p w:rsidR="00F71555" w:rsidRPr="00F71555" w:rsidRDefault="00F71555" w:rsidP="00F71555">
      <w:pPr>
        <w:ind w:left="567"/>
        <w:rPr>
          <w:sz w:val="18"/>
          <w:szCs w:val="18"/>
        </w:rPr>
      </w:pPr>
      <w:proofErr w:type="spellStart"/>
      <w:r w:rsidRPr="00F71555">
        <w:rPr>
          <w:sz w:val="18"/>
          <w:szCs w:val="18"/>
        </w:rPr>
        <w:t>Preansa</w:t>
      </w:r>
      <w:proofErr w:type="spellEnd"/>
      <w:r w:rsidRPr="00F71555">
        <w:rPr>
          <w:sz w:val="18"/>
          <w:szCs w:val="18"/>
        </w:rPr>
        <w:t> es una em</w:t>
      </w:r>
      <w:r w:rsidR="007F32AE">
        <w:rPr>
          <w:sz w:val="18"/>
          <w:szCs w:val="18"/>
        </w:rPr>
        <w:t>presa dedicada al desarrollo de</w:t>
      </w:r>
      <w:r w:rsidRPr="00F71555">
        <w:rPr>
          <w:sz w:val="18"/>
          <w:szCs w:val="18"/>
        </w:rPr>
        <w:t xml:space="preserve"> estructuras prefabricadas y pretensadas de hormigón para proyectos de construcción industrial, comercial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569"/>
        <w:gridCol w:w="2403"/>
      </w:tblGrid>
      <w:tr w:rsidR="00F71555" w:rsidRPr="00F71555" w:rsidTr="00520C03">
        <w:tc>
          <w:tcPr>
            <w:tcW w:w="8188" w:type="dxa"/>
          </w:tcPr>
          <w:p w:rsidR="00F71555" w:rsidRPr="00F71555" w:rsidRDefault="00F71555" w:rsidP="00520C03">
            <w:pPr>
              <w:ind w:left="567"/>
              <w:rPr>
                <w:b/>
                <w:i/>
                <w:sz w:val="18"/>
                <w:szCs w:val="18"/>
                <w:lang w:val="es-MX"/>
              </w:rPr>
            </w:pPr>
          </w:p>
          <w:p w:rsidR="00F71555" w:rsidRPr="00313193" w:rsidRDefault="006D04CA" w:rsidP="00520C03">
            <w:pPr>
              <w:ind w:left="567"/>
              <w:rPr>
                <w:b/>
                <w:i/>
                <w:lang w:val="es-MX"/>
              </w:rPr>
            </w:pPr>
            <w:r>
              <w:rPr>
                <w:b/>
                <w:i/>
                <w:lang w:val="es-MX"/>
              </w:rPr>
              <w:t xml:space="preserve">Sub Gerente </w:t>
            </w:r>
            <w:r w:rsidR="007F32AE" w:rsidRPr="00313193">
              <w:rPr>
                <w:b/>
                <w:i/>
                <w:lang w:val="es-MX"/>
              </w:rPr>
              <w:t xml:space="preserve"> de Administración y Finanzas</w:t>
            </w:r>
          </w:p>
        </w:tc>
        <w:tc>
          <w:tcPr>
            <w:tcW w:w="2552" w:type="dxa"/>
          </w:tcPr>
          <w:p w:rsidR="001534FC" w:rsidRDefault="001534FC" w:rsidP="001534FC">
            <w:pPr>
              <w:ind w:left="567"/>
              <w:jc w:val="right"/>
              <w:rPr>
                <w:b/>
                <w:i/>
                <w:sz w:val="18"/>
                <w:szCs w:val="18"/>
                <w:lang w:val="es-MX"/>
              </w:rPr>
            </w:pPr>
            <w:r>
              <w:rPr>
                <w:b/>
                <w:i/>
                <w:sz w:val="18"/>
                <w:szCs w:val="18"/>
                <w:lang w:val="es-MX"/>
              </w:rPr>
              <w:t>Ene</w:t>
            </w:r>
            <w:r w:rsidRPr="00F71555">
              <w:rPr>
                <w:b/>
                <w:i/>
                <w:sz w:val="18"/>
                <w:szCs w:val="18"/>
                <w:lang w:val="es-MX"/>
              </w:rPr>
              <w:t>. 20</w:t>
            </w:r>
            <w:r>
              <w:rPr>
                <w:b/>
                <w:i/>
                <w:sz w:val="18"/>
                <w:szCs w:val="18"/>
                <w:lang w:val="es-MX"/>
              </w:rPr>
              <w:t>05</w:t>
            </w:r>
            <w:r w:rsidRPr="00F71555">
              <w:rPr>
                <w:b/>
                <w:i/>
                <w:sz w:val="18"/>
                <w:szCs w:val="18"/>
                <w:lang w:val="es-MX"/>
              </w:rPr>
              <w:t xml:space="preserve"> –  </w:t>
            </w:r>
          </w:p>
          <w:p w:rsidR="00F71555" w:rsidRPr="00F71555" w:rsidRDefault="00E402F4" w:rsidP="001534FC">
            <w:pPr>
              <w:ind w:left="567"/>
              <w:jc w:val="right"/>
              <w:rPr>
                <w:b/>
                <w:i/>
                <w:sz w:val="18"/>
                <w:szCs w:val="18"/>
                <w:lang w:val="es-MX"/>
              </w:rPr>
            </w:pPr>
            <w:r>
              <w:rPr>
                <w:b/>
                <w:i/>
                <w:sz w:val="18"/>
                <w:szCs w:val="18"/>
                <w:lang w:val="es-MX"/>
              </w:rPr>
              <w:t>F</w:t>
            </w:r>
            <w:r w:rsidR="001534FC">
              <w:rPr>
                <w:b/>
                <w:i/>
                <w:sz w:val="18"/>
                <w:szCs w:val="18"/>
                <w:lang w:val="es-MX"/>
              </w:rPr>
              <w:t>eb</w:t>
            </w:r>
            <w:r w:rsidR="00F71555" w:rsidRPr="00F71555">
              <w:rPr>
                <w:b/>
                <w:i/>
                <w:sz w:val="18"/>
                <w:szCs w:val="18"/>
                <w:lang w:val="es-MX"/>
              </w:rPr>
              <w:t>. 20</w:t>
            </w:r>
            <w:r w:rsidR="00C961B7">
              <w:rPr>
                <w:b/>
                <w:i/>
                <w:sz w:val="18"/>
                <w:szCs w:val="18"/>
                <w:lang w:val="es-MX"/>
              </w:rPr>
              <w:t>0</w:t>
            </w:r>
            <w:r w:rsidR="001534FC">
              <w:rPr>
                <w:b/>
                <w:i/>
                <w:sz w:val="18"/>
                <w:szCs w:val="18"/>
                <w:lang w:val="es-MX"/>
              </w:rPr>
              <w:t>8</w:t>
            </w:r>
            <w:r w:rsidR="00F71555" w:rsidRPr="00F71555">
              <w:rPr>
                <w:b/>
                <w:i/>
                <w:sz w:val="18"/>
                <w:szCs w:val="18"/>
                <w:lang w:val="es-MX"/>
              </w:rPr>
              <w:t xml:space="preserve"> </w:t>
            </w:r>
          </w:p>
        </w:tc>
      </w:tr>
    </w:tbl>
    <w:p w:rsidR="00F71555" w:rsidRPr="00F71555" w:rsidRDefault="00F71555" w:rsidP="00F71555">
      <w:pPr>
        <w:ind w:left="567"/>
        <w:rPr>
          <w:sz w:val="18"/>
          <w:szCs w:val="18"/>
        </w:rPr>
      </w:pPr>
    </w:p>
    <w:p w:rsidR="00F71555" w:rsidRPr="00F71555" w:rsidRDefault="00F71555" w:rsidP="00F71555">
      <w:pPr>
        <w:ind w:left="567"/>
        <w:rPr>
          <w:sz w:val="18"/>
          <w:szCs w:val="18"/>
        </w:rPr>
      </w:pPr>
      <w:r w:rsidRPr="00F71555">
        <w:rPr>
          <w:sz w:val="18"/>
          <w:szCs w:val="18"/>
        </w:rPr>
        <w:t>Área de desempeño: Contabilidad y Finanzas</w:t>
      </w:r>
    </w:p>
    <w:p w:rsidR="00F71555" w:rsidRPr="00F71555" w:rsidRDefault="00F71555" w:rsidP="00F71555">
      <w:pPr>
        <w:ind w:left="567"/>
        <w:jc w:val="both"/>
        <w:rPr>
          <w:sz w:val="18"/>
          <w:szCs w:val="18"/>
        </w:rPr>
      </w:pPr>
      <w:r w:rsidRPr="00F71555">
        <w:rPr>
          <w:sz w:val="18"/>
          <w:szCs w:val="18"/>
        </w:rPr>
        <w:t xml:space="preserve">Desempeños y logros: </w:t>
      </w:r>
      <w:r w:rsidR="007F32AE" w:rsidRPr="00F71555">
        <w:rPr>
          <w:sz w:val="18"/>
          <w:szCs w:val="18"/>
        </w:rPr>
        <w:t>R</w:t>
      </w:r>
      <w:r w:rsidR="0093680C">
        <w:rPr>
          <w:sz w:val="18"/>
          <w:szCs w:val="18"/>
        </w:rPr>
        <w:t>esponsable</w:t>
      </w:r>
      <w:r w:rsidR="007F32AE" w:rsidRPr="00F71555">
        <w:rPr>
          <w:sz w:val="18"/>
          <w:szCs w:val="18"/>
        </w:rPr>
        <w:t xml:space="preserve"> </w:t>
      </w:r>
      <w:r w:rsidR="0093680C">
        <w:rPr>
          <w:sz w:val="18"/>
          <w:szCs w:val="18"/>
        </w:rPr>
        <w:t>de las áreas Contable, Administración y finanzas</w:t>
      </w:r>
      <w:r w:rsidR="007F32AE" w:rsidRPr="00F71555">
        <w:rPr>
          <w:sz w:val="18"/>
          <w:szCs w:val="18"/>
        </w:rPr>
        <w:t xml:space="preserve">, mejorando el desempeño en procesos e iniciativas claves, tales como cierres mensuales y anuales, adopción de normas contables internacionales IFRS, presentación de formularios 29 , 50 , 22 y Declaraciones juradas requeridas por SII, sistema de Costos, reportes Contables y de gestión  a Gerencias y </w:t>
      </w:r>
      <w:r w:rsidR="0093680C">
        <w:rPr>
          <w:sz w:val="18"/>
          <w:szCs w:val="18"/>
        </w:rPr>
        <w:t>entidad controladora (</w:t>
      </w:r>
      <w:proofErr w:type="spellStart"/>
      <w:r w:rsidR="0093680C">
        <w:rPr>
          <w:sz w:val="18"/>
          <w:szCs w:val="18"/>
        </w:rPr>
        <w:t>Alchisa</w:t>
      </w:r>
      <w:proofErr w:type="spellEnd"/>
      <w:r w:rsidR="0093680C">
        <w:rPr>
          <w:sz w:val="18"/>
          <w:szCs w:val="18"/>
        </w:rPr>
        <w:t>, España)</w:t>
      </w:r>
      <w:r w:rsidR="007F32AE" w:rsidRPr="00F71555">
        <w:rPr>
          <w:sz w:val="18"/>
          <w:szCs w:val="18"/>
        </w:rPr>
        <w:t xml:space="preserve"> ; control de remuneraciones</w:t>
      </w:r>
      <w:r w:rsidRPr="00F71555">
        <w:rPr>
          <w:sz w:val="18"/>
          <w:szCs w:val="18"/>
        </w:rPr>
        <w:t>, presentación de formularios 29 , 50 , 22 y Declaraciones juradas requeridas por SII,  sistema de Costos,  negociación de térm</w:t>
      </w:r>
      <w:r w:rsidR="0093680C">
        <w:rPr>
          <w:sz w:val="18"/>
          <w:szCs w:val="18"/>
        </w:rPr>
        <w:t xml:space="preserve">inos y condiciones </w:t>
      </w:r>
      <w:r w:rsidRPr="00F71555">
        <w:rPr>
          <w:sz w:val="18"/>
          <w:szCs w:val="18"/>
        </w:rPr>
        <w:t>con clientes y proveedores., implementación de controles administrativos a través de matrices de Riesgo , lidere auditorías internas tanto financieras como tributarias., relación directa con auditores externos.</w:t>
      </w:r>
    </w:p>
    <w:p w:rsidR="00F71555" w:rsidRPr="00F71555" w:rsidRDefault="00F71555" w:rsidP="00F71555">
      <w:pPr>
        <w:ind w:left="567"/>
        <w:jc w:val="both"/>
        <w:rPr>
          <w:sz w:val="18"/>
          <w:szCs w:val="18"/>
          <w:lang w:val="es-MX"/>
        </w:rPr>
      </w:pPr>
      <w:r w:rsidRPr="00F71555">
        <w:rPr>
          <w:b/>
          <w:sz w:val="18"/>
          <w:szCs w:val="18"/>
          <w:lang w:val="es-MX"/>
        </w:rPr>
        <w:t>Reporta a</w:t>
      </w:r>
      <w:r w:rsidRPr="00F71555">
        <w:rPr>
          <w:sz w:val="18"/>
          <w:szCs w:val="18"/>
          <w:lang w:val="es-MX"/>
        </w:rPr>
        <w:t xml:space="preserve">: Gerente de Administración y Finanzas  </w:t>
      </w:r>
    </w:p>
    <w:p w:rsidR="00F71555" w:rsidRDefault="00F71555" w:rsidP="00F71555">
      <w:pPr>
        <w:ind w:left="567"/>
        <w:jc w:val="both"/>
        <w:rPr>
          <w:sz w:val="18"/>
          <w:szCs w:val="18"/>
          <w:lang w:val="es-MX"/>
        </w:rPr>
      </w:pPr>
      <w:r w:rsidRPr="00F71555">
        <w:rPr>
          <w:b/>
          <w:sz w:val="18"/>
          <w:szCs w:val="18"/>
          <w:lang w:val="es-MX"/>
        </w:rPr>
        <w:t>Personal a cargo</w:t>
      </w:r>
      <w:r w:rsidRPr="00F71555">
        <w:rPr>
          <w:sz w:val="18"/>
          <w:szCs w:val="18"/>
          <w:lang w:val="es-MX"/>
        </w:rPr>
        <w:t xml:space="preserve">: </w:t>
      </w:r>
      <w:r w:rsidR="0093680C">
        <w:rPr>
          <w:sz w:val="18"/>
          <w:szCs w:val="18"/>
          <w:lang w:val="es-MX"/>
        </w:rPr>
        <w:t>Cuatro</w:t>
      </w:r>
      <w:r w:rsidRPr="00F71555">
        <w:rPr>
          <w:sz w:val="18"/>
          <w:szCs w:val="18"/>
          <w:lang w:val="es-MX"/>
        </w:rPr>
        <w:t xml:space="preserve"> colaboradores</w:t>
      </w:r>
    </w:p>
    <w:p w:rsidR="007E2260" w:rsidRPr="007F32AE" w:rsidRDefault="00E402F4" w:rsidP="007E2260">
      <w:pPr>
        <w:pStyle w:val="Ttulo5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>QUIMICA LATINOAMERICANA</w:t>
      </w:r>
      <w:r w:rsidR="00057B88">
        <w:rPr>
          <w:rFonts w:ascii="Times New Roman" w:hAnsi="Times New Roman"/>
          <w:sz w:val="28"/>
          <w:szCs w:val="28"/>
        </w:rPr>
        <w:t xml:space="preserve"> S.A.</w:t>
      </w:r>
      <w:r w:rsidR="007E2260" w:rsidRPr="007834B0">
        <w:rPr>
          <w:rFonts w:ascii="Times New Roman" w:hAnsi="Times New Roman"/>
          <w:sz w:val="28"/>
          <w:szCs w:val="28"/>
        </w:rPr>
        <w:t xml:space="preserve"> </w:t>
      </w:r>
      <w:r w:rsidR="007E2260" w:rsidRPr="00770302">
        <w:rPr>
          <w:rFonts w:ascii="Times New Roman" w:hAnsi="Times New Roman"/>
          <w:sz w:val="28"/>
          <w:szCs w:val="28"/>
        </w:rPr>
        <w:t>(H</w:t>
      </w:r>
      <w:r>
        <w:rPr>
          <w:rFonts w:ascii="Times New Roman" w:hAnsi="Times New Roman"/>
          <w:sz w:val="28"/>
          <w:szCs w:val="28"/>
        </w:rPr>
        <w:t>OLDING</w:t>
      </w:r>
      <w:r w:rsidR="007E2260" w:rsidRPr="00770302">
        <w:rPr>
          <w:rFonts w:ascii="Times New Roman" w:hAnsi="Times New Roman"/>
          <w:sz w:val="28"/>
          <w:szCs w:val="28"/>
        </w:rPr>
        <w:t>)</w:t>
      </w:r>
    </w:p>
    <w:p w:rsidR="007E2260" w:rsidRPr="00F71555" w:rsidRDefault="00AE02B0" w:rsidP="007E2260">
      <w:pPr>
        <w:ind w:left="567"/>
        <w:rPr>
          <w:sz w:val="18"/>
          <w:szCs w:val="18"/>
        </w:rPr>
      </w:pPr>
      <w:r>
        <w:rPr>
          <w:sz w:val="18"/>
          <w:szCs w:val="18"/>
        </w:rPr>
        <w:t>Química</w:t>
      </w:r>
      <w:r w:rsidR="001D2876">
        <w:rPr>
          <w:sz w:val="18"/>
          <w:szCs w:val="18"/>
        </w:rPr>
        <w:t xml:space="preserve"> </w:t>
      </w:r>
      <w:r>
        <w:rPr>
          <w:sz w:val="18"/>
          <w:szCs w:val="18"/>
        </w:rPr>
        <w:t>Latinoamérica</w:t>
      </w:r>
      <w:r w:rsidR="007E2260" w:rsidRPr="00F71555">
        <w:rPr>
          <w:sz w:val="18"/>
          <w:szCs w:val="18"/>
        </w:rPr>
        <w:t> es una em</w:t>
      </w:r>
      <w:r w:rsidR="007E2260">
        <w:rPr>
          <w:sz w:val="18"/>
          <w:szCs w:val="18"/>
        </w:rPr>
        <w:t>presa dedicada al desarrollo de</w:t>
      </w:r>
      <w:r w:rsidR="007E2260" w:rsidRPr="00F71555">
        <w:rPr>
          <w:sz w:val="18"/>
          <w:szCs w:val="18"/>
        </w:rPr>
        <w:t xml:space="preserve"> </w:t>
      </w:r>
      <w:r w:rsidR="007E2260" w:rsidRPr="007E2260">
        <w:rPr>
          <w:sz w:val="18"/>
          <w:szCs w:val="18"/>
        </w:rPr>
        <w:t>productos asfálticos orientados a la pavimentación de caminos, junto a la fabricación de otros materiales relacionados con la construcción</w:t>
      </w:r>
      <w:r w:rsidR="001D2876">
        <w:rPr>
          <w:sz w:val="18"/>
          <w:szCs w:val="18"/>
        </w:rPr>
        <w:t xml:space="preserve"> e importación y comercialización de maquinaria para la construcción de caminos.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562"/>
        <w:gridCol w:w="2410"/>
      </w:tblGrid>
      <w:tr w:rsidR="007E2260" w:rsidRPr="00F71555" w:rsidTr="00520C03">
        <w:tc>
          <w:tcPr>
            <w:tcW w:w="8188" w:type="dxa"/>
          </w:tcPr>
          <w:p w:rsidR="007E2260" w:rsidRPr="00F71555" w:rsidRDefault="007E2260" w:rsidP="00520C03">
            <w:pPr>
              <w:ind w:left="567"/>
              <w:rPr>
                <w:b/>
                <w:i/>
                <w:sz w:val="18"/>
                <w:szCs w:val="18"/>
                <w:lang w:val="es-MX"/>
              </w:rPr>
            </w:pPr>
          </w:p>
          <w:p w:rsidR="007E2260" w:rsidRPr="00313193" w:rsidRDefault="007E2260" w:rsidP="00520C03">
            <w:pPr>
              <w:ind w:left="567"/>
              <w:rPr>
                <w:b/>
                <w:i/>
                <w:lang w:val="es-MX"/>
              </w:rPr>
            </w:pPr>
            <w:r w:rsidRPr="00313193">
              <w:rPr>
                <w:b/>
                <w:i/>
                <w:lang w:val="es-MX"/>
              </w:rPr>
              <w:t>Jefe de Administración y Finanzas</w:t>
            </w:r>
          </w:p>
        </w:tc>
        <w:tc>
          <w:tcPr>
            <w:tcW w:w="2552" w:type="dxa"/>
          </w:tcPr>
          <w:p w:rsidR="00060AE3" w:rsidRDefault="0005694E" w:rsidP="00060AE3">
            <w:pPr>
              <w:ind w:left="567"/>
              <w:jc w:val="right"/>
              <w:rPr>
                <w:b/>
                <w:i/>
                <w:sz w:val="18"/>
                <w:szCs w:val="18"/>
                <w:lang w:val="es-MX"/>
              </w:rPr>
            </w:pPr>
            <w:proofErr w:type="spellStart"/>
            <w:r>
              <w:rPr>
                <w:b/>
                <w:i/>
                <w:sz w:val="18"/>
                <w:szCs w:val="18"/>
                <w:lang w:val="es-MX"/>
              </w:rPr>
              <w:t>Marz</w:t>
            </w:r>
            <w:proofErr w:type="spellEnd"/>
            <w:r w:rsidR="007E2260" w:rsidRPr="00F71555">
              <w:rPr>
                <w:b/>
                <w:i/>
                <w:sz w:val="18"/>
                <w:szCs w:val="18"/>
                <w:lang w:val="es-MX"/>
              </w:rPr>
              <w:t>. 20</w:t>
            </w:r>
            <w:r w:rsidR="00060AE3">
              <w:rPr>
                <w:b/>
                <w:i/>
                <w:sz w:val="18"/>
                <w:szCs w:val="18"/>
                <w:lang w:val="es-MX"/>
              </w:rPr>
              <w:t>0</w:t>
            </w:r>
            <w:r w:rsidR="007E2260" w:rsidRPr="00F71555">
              <w:rPr>
                <w:b/>
                <w:i/>
                <w:sz w:val="18"/>
                <w:szCs w:val="18"/>
                <w:lang w:val="es-MX"/>
              </w:rPr>
              <w:t xml:space="preserve">1 –  </w:t>
            </w:r>
          </w:p>
          <w:p w:rsidR="007E2260" w:rsidRPr="00F71555" w:rsidRDefault="00060AE3" w:rsidP="00E402F4">
            <w:pPr>
              <w:ind w:left="567"/>
              <w:jc w:val="right"/>
              <w:rPr>
                <w:b/>
                <w:i/>
                <w:sz w:val="18"/>
                <w:szCs w:val="18"/>
                <w:lang w:val="es-MX"/>
              </w:rPr>
            </w:pPr>
            <w:r>
              <w:rPr>
                <w:b/>
                <w:i/>
                <w:sz w:val="18"/>
                <w:szCs w:val="18"/>
                <w:lang w:val="es-MX"/>
              </w:rPr>
              <w:t>Dic</w:t>
            </w:r>
            <w:r w:rsidR="00E402F4">
              <w:rPr>
                <w:b/>
                <w:i/>
                <w:sz w:val="18"/>
                <w:szCs w:val="18"/>
                <w:lang w:val="es-MX"/>
              </w:rPr>
              <w:t>. 20</w:t>
            </w:r>
            <w:r>
              <w:rPr>
                <w:b/>
                <w:i/>
                <w:sz w:val="18"/>
                <w:szCs w:val="18"/>
                <w:lang w:val="es-MX"/>
              </w:rPr>
              <w:t>0</w:t>
            </w:r>
            <w:r w:rsidR="001534FC">
              <w:rPr>
                <w:b/>
                <w:i/>
                <w:sz w:val="18"/>
                <w:szCs w:val="18"/>
                <w:lang w:val="es-MX"/>
              </w:rPr>
              <w:t>4</w:t>
            </w:r>
          </w:p>
        </w:tc>
      </w:tr>
    </w:tbl>
    <w:p w:rsidR="007E2260" w:rsidRPr="00F71555" w:rsidRDefault="007E2260" w:rsidP="007E2260">
      <w:pPr>
        <w:ind w:left="567"/>
        <w:rPr>
          <w:sz w:val="18"/>
          <w:szCs w:val="18"/>
        </w:rPr>
      </w:pPr>
    </w:p>
    <w:p w:rsidR="007E2260" w:rsidRPr="00F71555" w:rsidRDefault="007E2260" w:rsidP="007E2260">
      <w:pPr>
        <w:ind w:left="567"/>
        <w:rPr>
          <w:sz w:val="18"/>
          <w:szCs w:val="18"/>
        </w:rPr>
      </w:pPr>
      <w:r w:rsidRPr="00F71555">
        <w:rPr>
          <w:sz w:val="18"/>
          <w:szCs w:val="18"/>
        </w:rPr>
        <w:t>Área de desempeño: Contabilidad y Finanzas</w:t>
      </w:r>
    </w:p>
    <w:p w:rsidR="007E2260" w:rsidRPr="00F71555" w:rsidRDefault="007E2260" w:rsidP="007E2260">
      <w:pPr>
        <w:ind w:left="567"/>
        <w:jc w:val="both"/>
        <w:rPr>
          <w:sz w:val="18"/>
          <w:szCs w:val="18"/>
        </w:rPr>
      </w:pPr>
      <w:r w:rsidRPr="00F71555">
        <w:rPr>
          <w:sz w:val="18"/>
          <w:szCs w:val="18"/>
        </w:rPr>
        <w:t>Desempeños y logros: R</w:t>
      </w:r>
      <w:r>
        <w:rPr>
          <w:sz w:val="18"/>
          <w:szCs w:val="18"/>
        </w:rPr>
        <w:t>esponsable</w:t>
      </w:r>
      <w:r w:rsidRPr="00F71555">
        <w:rPr>
          <w:sz w:val="18"/>
          <w:szCs w:val="18"/>
        </w:rPr>
        <w:t xml:space="preserve"> </w:t>
      </w:r>
      <w:r>
        <w:rPr>
          <w:sz w:val="18"/>
          <w:szCs w:val="18"/>
        </w:rPr>
        <w:t>de las áreas Contable, Administración y finanzas</w:t>
      </w:r>
      <w:r w:rsidRPr="00F71555">
        <w:rPr>
          <w:sz w:val="18"/>
          <w:szCs w:val="18"/>
        </w:rPr>
        <w:t>, mejorando el desempeño en procesos e iniciativas claves, tales como cierres mensuales y anuales,  presentación de formularios 29 , 50 , 22 y Declaraciones juradas requeridas por SII, sistema de Costos</w:t>
      </w:r>
      <w:r w:rsidR="001D30AE">
        <w:rPr>
          <w:sz w:val="18"/>
          <w:szCs w:val="18"/>
        </w:rPr>
        <w:t xml:space="preserve">, toma de inventarios en terreno </w:t>
      </w:r>
      <w:r w:rsidRPr="00F71555">
        <w:rPr>
          <w:sz w:val="18"/>
          <w:szCs w:val="18"/>
        </w:rPr>
        <w:t xml:space="preserve">, reportes Contables y de gestión  a Gerencias </w:t>
      </w:r>
      <w:r w:rsidR="00C14852">
        <w:rPr>
          <w:sz w:val="18"/>
          <w:szCs w:val="18"/>
        </w:rPr>
        <w:t>,</w:t>
      </w:r>
      <w:r w:rsidRPr="00F71555">
        <w:rPr>
          <w:sz w:val="18"/>
          <w:szCs w:val="18"/>
        </w:rPr>
        <w:t xml:space="preserve"> control de remuneraciones, presentación de formularios 29 , 50 , 22 y Declaraciones juradas requeridas por SII,  sistema de Costos, implementación de controles administrativos a través de matrices de Riesgo , lidere auditorías internas tanto financieras como tributarias., relación directa con auditores externos.</w:t>
      </w:r>
    </w:p>
    <w:p w:rsidR="007E2260" w:rsidRPr="00F71555" w:rsidRDefault="007E2260" w:rsidP="007E2260">
      <w:pPr>
        <w:ind w:left="567"/>
        <w:jc w:val="both"/>
        <w:rPr>
          <w:sz w:val="18"/>
          <w:szCs w:val="18"/>
          <w:lang w:val="es-MX"/>
        </w:rPr>
      </w:pPr>
      <w:r w:rsidRPr="00F71555">
        <w:rPr>
          <w:b/>
          <w:sz w:val="18"/>
          <w:szCs w:val="18"/>
          <w:lang w:val="es-MX"/>
        </w:rPr>
        <w:t>Reporta a</w:t>
      </w:r>
      <w:r w:rsidRPr="00F71555">
        <w:rPr>
          <w:sz w:val="18"/>
          <w:szCs w:val="18"/>
          <w:lang w:val="es-MX"/>
        </w:rPr>
        <w:t xml:space="preserve">: Gerente de Administración y Finanzas  </w:t>
      </w:r>
    </w:p>
    <w:p w:rsidR="007E2260" w:rsidRDefault="007E2260" w:rsidP="007E2260">
      <w:pPr>
        <w:ind w:left="567"/>
        <w:jc w:val="both"/>
        <w:rPr>
          <w:sz w:val="18"/>
          <w:szCs w:val="18"/>
          <w:lang w:val="es-MX"/>
        </w:rPr>
      </w:pPr>
      <w:r w:rsidRPr="00F71555">
        <w:rPr>
          <w:b/>
          <w:sz w:val="18"/>
          <w:szCs w:val="18"/>
          <w:lang w:val="es-MX"/>
        </w:rPr>
        <w:t>Personal a cargo</w:t>
      </w:r>
      <w:r w:rsidRPr="00F71555">
        <w:rPr>
          <w:sz w:val="18"/>
          <w:szCs w:val="18"/>
          <w:lang w:val="es-MX"/>
        </w:rPr>
        <w:t xml:space="preserve">: </w:t>
      </w:r>
      <w:r>
        <w:rPr>
          <w:sz w:val="18"/>
          <w:szCs w:val="18"/>
          <w:lang w:val="es-MX"/>
        </w:rPr>
        <w:t>Cuatro</w:t>
      </w:r>
      <w:r w:rsidRPr="00F71555">
        <w:rPr>
          <w:sz w:val="18"/>
          <w:szCs w:val="18"/>
          <w:lang w:val="es-MX"/>
        </w:rPr>
        <w:t xml:space="preserve"> colaboradores</w:t>
      </w:r>
    </w:p>
    <w:p w:rsidR="00AE02B0" w:rsidRDefault="00AE02B0" w:rsidP="002C75E6">
      <w:pPr>
        <w:pStyle w:val="Textoindependiente2"/>
        <w:ind w:left="567"/>
        <w:rPr>
          <w:rFonts w:ascii="Times New Roman" w:hAnsi="Times New Roman" w:cs="Times New Roman"/>
          <w:b/>
          <w:sz w:val="20"/>
          <w:szCs w:val="18"/>
        </w:rPr>
      </w:pPr>
    </w:p>
    <w:p w:rsidR="00AE02B0" w:rsidRPr="0032145A" w:rsidRDefault="00AE02B0" w:rsidP="00AE02B0">
      <w:pPr>
        <w:pStyle w:val="Ttulo5"/>
        <w:ind w:left="567"/>
        <w:rPr>
          <w:rFonts w:ascii="Times New Roman" w:hAnsi="Times New Roman"/>
          <w:sz w:val="28"/>
          <w:szCs w:val="28"/>
        </w:rPr>
      </w:pPr>
      <w:r w:rsidRPr="0032145A">
        <w:rPr>
          <w:rFonts w:ascii="Times New Roman" w:hAnsi="Times New Roman"/>
          <w:sz w:val="28"/>
          <w:szCs w:val="28"/>
        </w:rPr>
        <w:t>M</w:t>
      </w:r>
      <w:r w:rsidR="00DB4BE6" w:rsidRPr="0032145A">
        <w:rPr>
          <w:rFonts w:ascii="Times New Roman" w:hAnsi="Times New Roman"/>
          <w:sz w:val="28"/>
          <w:szCs w:val="28"/>
        </w:rPr>
        <w:t>ONTAÑA SPORT</w:t>
      </w:r>
      <w:r w:rsidRPr="0032145A">
        <w:rPr>
          <w:rFonts w:ascii="Times New Roman" w:hAnsi="Times New Roman"/>
          <w:sz w:val="28"/>
          <w:szCs w:val="28"/>
        </w:rPr>
        <w:t xml:space="preserve"> S.A. (H</w:t>
      </w:r>
      <w:r w:rsidR="006743EE" w:rsidRPr="0032145A">
        <w:rPr>
          <w:rFonts w:ascii="Times New Roman" w:hAnsi="Times New Roman"/>
          <w:sz w:val="28"/>
          <w:szCs w:val="28"/>
        </w:rPr>
        <w:t>OLDING</w:t>
      </w:r>
      <w:r w:rsidRPr="0032145A">
        <w:rPr>
          <w:rFonts w:ascii="Times New Roman" w:hAnsi="Times New Roman"/>
          <w:sz w:val="28"/>
          <w:szCs w:val="28"/>
        </w:rPr>
        <w:t>)</w:t>
      </w:r>
    </w:p>
    <w:p w:rsidR="00AE02B0" w:rsidRPr="00F71555" w:rsidRDefault="00744F9F" w:rsidP="00AE02B0">
      <w:pPr>
        <w:ind w:left="567"/>
        <w:rPr>
          <w:sz w:val="18"/>
          <w:szCs w:val="18"/>
        </w:rPr>
      </w:pPr>
      <w:r>
        <w:rPr>
          <w:sz w:val="18"/>
          <w:szCs w:val="18"/>
        </w:rPr>
        <w:t xml:space="preserve">Montaña Sport S.A. </w:t>
      </w:r>
      <w:r w:rsidR="00AE02B0" w:rsidRPr="00F71555">
        <w:rPr>
          <w:sz w:val="18"/>
          <w:szCs w:val="18"/>
        </w:rPr>
        <w:t> </w:t>
      </w:r>
      <w:r w:rsidR="00313193" w:rsidRPr="00F71555">
        <w:rPr>
          <w:sz w:val="18"/>
          <w:szCs w:val="18"/>
        </w:rPr>
        <w:t>Es</w:t>
      </w:r>
      <w:r w:rsidR="00AE02B0" w:rsidRPr="00F71555">
        <w:rPr>
          <w:sz w:val="18"/>
          <w:szCs w:val="18"/>
        </w:rPr>
        <w:t xml:space="preserve"> una em</w:t>
      </w:r>
      <w:r w:rsidR="00AE02B0">
        <w:rPr>
          <w:sz w:val="18"/>
          <w:szCs w:val="18"/>
        </w:rPr>
        <w:t xml:space="preserve">presa dedicada a </w:t>
      </w:r>
      <w:r>
        <w:rPr>
          <w:sz w:val="18"/>
          <w:szCs w:val="18"/>
        </w:rPr>
        <w:t>confección y comercialización de ropa deportiva con locales propios a nivel nacional</w:t>
      </w:r>
      <w:r w:rsidR="00AE02B0">
        <w:rPr>
          <w:sz w:val="18"/>
          <w:szCs w:val="1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557"/>
        <w:gridCol w:w="2415"/>
      </w:tblGrid>
      <w:tr w:rsidR="00AE02B0" w:rsidRPr="00F71555" w:rsidTr="00520C03">
        <w:tc>
          <w:tcPr>
            <w:tcW w:w="8188" w:type="dxa"/>
          </w:tcPr>
          <w:p w:rsidR="00AE02B0" w:rsidRPr="00F71555" w:rsidRDefault="00AE02B0" w:rsidP="00520C03">
            <w:pPr>
              <w:ind w:left="567"/>
              <w:rPr>
                <w:b/>
                <w:i/>
                <w:sz w:val="18"/>
                <w:szCs w:val="18"/>
                <w:lang w:val="es-MX"/>
              </w:rPr>
            </w:pPr>
          </w:p>
          <w:p w:rsidR="00AE02B0" w:rsidRPr="00313193" w:rsidRDefault="006743EE" w:rsidP="00520C03">
            <w:pPr>
              <w:ind w:left="567"/>
              <w:rPr>
                <w:b/>
                <w:i/>
                <w:lang w:val="es-MX"/>
              </w:rPr>
            </w:pPr>
            <w:r>
              <w:rPr>
                <w:b/>
                <w:i/>
                <w:lang w:val="es-MX"/>
              </w:rPr>
              <w:t>Sub - Contador General</w:t>
            </w:r>
          </w:p>
        </w:tc>
        <w:tc>
          <w:tcPr>
            <w:tcW w:w="2552" w:type="dxa"/>
          </w:tcPr>
          <w:p w:rsidR="00AE02B0" w:rsidRDefault="00F03A48" w:rsidP="00520C03">
            <w:pPr>
              <w:ind w:left="567"/>
              <w:jc w:val="right"/>
              <w:rPr>
                <w:b/>
                <w:i/>
                <w:sz w:val="18"/>
                <w:szCs w:val="18"/>
                <w:lang w:val="es-MX"/>
              </w:rPr>
            </w:pPr>
            <w:r>
              <w:rPr>
                <w:b/>
                <w:i/>
                <w:sz w:val="18"/>
                <w:szCs w:val="18"/>
                <w:lang w:val="es-MX"/>
              </w:rPr>
              <w:t>M</w:t>
            </w:r>
            <w:r w:rsidR="00313193">
              <w:rPr>
                <w:b/>
                <w:i/>
                <w:sz w:val="18"/>
                <w:szCs w:val="18"/>
                <w:lang w:val="es-MX"/>
              </w:rPr>
              <w:t>ar</w:t>
            </w:r>
            <w:r w:rsidR="00AE02B0" w:rsidRPr="00F71555">
              <w:rPr>
                <w:b/>
                <w:i/>
                <w:sz w:val="18"/>
                <w:szCs w:val="18"/>
                <w:lang w:val="es-MX"/>
              </w:rPr>
              <w:t xml:space="preserve">. </w:t>
            </w:r>
            <w:r w:rsidR="005C6381">
              <w:rPr>
                <w:b/>
                <w:i/>
                <w:sz w:val="18"/>
                <w:szCs w:val="18"/>
                <w:lang w:val="es-MX"/>
              </w:rPr>
              <w:t>1993</w:t>
            </w:r>
            <w:r w:rsidR="00AE02B0" w:rsidRPr="00F71555">
              <w:rPr>
                <w:b/>
                <w:i/>
                <w:sz w:val="18"/>
                <w:szCs w:val="18"/>
                <w:lang w:val="es-MX"/>
              </w:rPr>
              <w:t xml:space="preserve"> –  </w:t>
            </w:r>
          </w:p>
          <w:p w:rsidR="00AE02B0" w:rsidRPr="00F71555" w:rsidRDefault="005C6381" w:rsidP="00CB3D3E">
            <w:pPr>
              <w:ind w:left="567"/>
              <w:jc w:val="right"/>
              <w:rPr>
                <w:b/>
                <w:i/>
                <w:sz w:val="18"/>
                <w:szCs w:val="18"/>
                <w:lang w:val="es-MX"/>
              </w:rPr>
            </w:pPr>
            <w:r>
              <w:rPr>
                <w:b/>
                <w:i/>
                <w:sz w:val="18"/>
                <w:szCs w:val="18"/>
                <w:lang w:val="es-MX"/>
              </w:rPr>
              <w:t>Ene</w:t>
            </w:r>
            <w:r w:rsidR="00AE02B0" w:rsidRPr="00F71555">
              <w:rPr>
                <w:b/>
                <w:i/>
                <w:sz w:val="18"/>
                <w:szCs w:val="18"/>
                <w:lang w:val="es-MX"/>
              </w:rPr>
              <w:t xml:space="preserve">. </w:t>
            </w:r>
            <w:r w:rsidR="00F03A48">
              <w:rPr>
                <w:b/>
                <w:i/>
                <w:sz w:val="18"/>
                <w:szCs w:val="18"/>
                <w:lang w:val="es-MX"/>
              </w:rPr>
              <w:t>2</w:t>
            </w:r>
            <w:r w:rsidR="00CB3D3E">
              <w:rPr>
                <w:b/>
                <w:i/>
                <w:sz w:val="18"/>
                <w:szCs w:val="18"/>
                <w:lang w:val="es-MX"/>
              </w:rPr>
              <w:t>000</w:t>
            </w:r>
          </w:p>
        </w:tc>
      </w:tr>
    </w:tbl>
    <w:p w:rsidR="00AE02B0" w:rsidRPr="00F71555" w:rsidRDefault="00AE02B0" w:rsidP="00AE02B0">
      <w:pPr>
        <w:ind w:left="567"/>
        <w:rPr>
          <w:sz w:val="18"/>
          <w:szCs w:val="18"/>
        </w:rPr>
      </w:pPr>
    </w:p>
    <w:p w:rsidR="00AE02B0" w:rsidRPr="00F71555" w:rsidRDefault="00AE02B0" w:rsidP="00AE02B0">
      <w:pPr>
        <w:ind w:left="567"/>
        <w:rPr>
          <w:sz w:val="18"/>
          <w:szCs w:val="18"/>
        </w:rPr>
      </w:pPr>
      <w:r w:rsidRPr="00F71555">
        <w:rPr>
          <w:sz w:val="18"/>
          <w:szCs w:val="18"/>
        </w:rPr>
        <w:t>Área de desempeño: Contabilidad y Finanzas</w:t>
      </w:r>
    </w:p>
    <w:p w:rsidR="00AE02B0" w:rsidRPr="00F71555" w:rsidRDefault="00AE02B0" w:rsidP="00AE02B0">
      <w:pPr>
        <w:ind w:left="567"/>
        <w:jc w:val="both"/>
        <w:rPr>
          <w:sz w:val="18"/>
          <w:szCs w:val="18"/>
        </w:rPr>
      </w:pPr>
      <w:r w:rsidRPr="00F71555">
        <w:rPr>
          <w:sz w:val="18"/>
          <w:szCs w:val="18"/>
        </w:rPr>
        <w:t>Desempeños y logros: R</w:t>
      </w:r>
      <w:r>
        <w:rPr>
          <w:sz w:val="18"/>
          <w:szCs w:val="18"/>
        </w:rPr>
        <w:t>esponsable</w:t>
      </w:r>
      <w:r w:rsidRPr="00F71555">
        <w:rPr>
          <w:sz w:val="18"/>
          <w:szCs w:val="18"/>
        </w:rPr>
        <w:t xml:space="preserve"> </w:t>
      </w:r>
      <w:r>
        <w:rPr>
          <w:sz w:val="18"/>
          <w:szCs w:val="18"/>
        </w:rPr>
        <w:t>de las áreas Contable</w:t>
      </w:r>
      <w:r w:rsidRPr="00F71555">
        <w:rPr>
          <w:sz w:val="18"/>
          <w:szCs w:val="18"/>
        </w:rPr>
        <w:t xml:space="preserve">, mejorando el desempeño en procesos e iniciativas claves, tales como cierres mensuales y anuales, adopción de normas contables internacionales IFRS, presentación de formularios </w:t>
      </w:r>
      <w:proofErr w:type="gramStart"/>
      <w:r w:rsidRPr="00F71555">
        <w:rPr>
          <w:sz w:val="18"/>
          <w:szCs w:val="18"/>
        </w:rPr>
        <w:t>29 ,</w:t>
      </w:r>
      <w:proofErr w:type="gramEnd"/>
      <w:r w:rsidRPr="00F71555">
        <w:rPr>
          <w:sz w:val="18"/>
          <w:szCs w:val="18"/>
        </w:rPr>
        <w:t xml:space="preserve"> 50 , 22 y Declaraciones juradas requeridas por SII, sistema de Costos, reportes Contables y de gestión  a Gerencias </w:t>
      </w:r>
      <w:r w:rsidR="006743EE">
        <w:rPr>
          <w:sz w:val="18"/>
          <w:szCs w:val="18"/>
        </w:rPr>
        <w:t>.</w:t>
      </w:r>
    </w:p>
    <w:p w:rsidR="00AE02B0" w:rsidRPr="00F71555" w:rsidRDefault="00AE02B0" w:rsidP="00AE02B0">
      <w:pPr>
        <w:ind w:left="567"/>
        <w:jc w:val="both"/>
        <w:rPr>
          <w:sz w:val="18"/>
          <w:szCs w:val="18"/>
          <w:lang w:val="es-MX"/>
        </w:rPr>
      </w:pPr>
      <w:r w:rsidRPr="00F71555">
        <w:rPr>
          <w:b/>
          <w:sz w:val="18"/>
          <w:szCs w:val="18"/>
          <w:lang w:val="es-MX"/>
        </w:rPr>
        <w:t>Reporta a</w:t>
      </w:r>
      <w:r w:rsidRPr="00F71555">
        <w:rPr>
          <w:sz w:val="18"/>
          <w:szCs w:val="18"/>
          <w:lang w:val="es-MX"/>
        </w:rPr>
        <w:t xml:space="preserve">: </w:t>
      </w:r>
      <w:r w:rsidR="00800827">
        <w:rPr>
          <w:sz w:val="18"/>
          <w:szCs w:val="18"/>
          <w:lang w:val="es-MX"/>
        </w:rPr>
        <w:t>Contador General del holding</w:t>
      </w:r>
    </w:p>
    <w:p w:rsidR="00AE02B0" w:rsidRPr="00F71555" w:rsidRDefault="00AE02B0" w:rsidP="00AE02B0">
      <w:pPr>
        <w:ind w:left="567"/>
        <w:jc w:val="both"/>
        <w:rPr>
          <w:sz w:val="18"/>
          <w:szCs w:val="18"/>
          <w:lang w:val="es-MX"/>
        </w:rPr>
      </w:pPr>
      <w:r w:rsidRPr="00F71555">
        <w:rPr>
          <w:b/>
          <w:sz w:val="18"/>
          <w:szCs w:val="18"/>
          <w:lang w:val="es-MX"/>
        </w:rPr>
        <w:t>Personal a cargo</w:t>
      </w:r>
      <w:r w:rsidRPr="00F71555">
        <w:rPr>
          <w:sz w:val="18"/>
          <w:szCs w:val="18"/>
          <w:lang w:val="es-MX"/>
        </w:rPr>
        <w:t xml:space="preserve">: </w:t>
      </w:r>
      <w:r>
        <w:rPr>
          <w:sz w:val="18"/>
          <w:szCs w:val="18"/>
          <w:lang w:val="es-MX"/>
        </w:rPr>
        <w:t>Cuatro</w:t>
      </w:r>
      <w:r w:rsidRPr="00F71555">
        <w:rPr>
          <w:sz w:val="18"/>
          <w:szCs w:val="18"/>
          <w:lang w:val="es-MX"/>
        </w:rPr>
        <w:t xml:space="preserve"> colaboradores</w:t>
      </w:r>
    </w:p>
    <w:p w:rsidR="00F8301C" w:rsidRDefault="00F8301C" w:rsidP="005C6381">
      <w:pPr>
        <w:pStyle w:val="Ttulo5"/>
        <w:ind w:left="567"/>
        <w:rPr>
          <w:rFonts w:ascii="Times New Roman" w:hAnsi="Times New Roman"/>
          <w:sz w:val="28"/>
          <w:szCs w:val="28"/>
        </w:rPr>
      </w:pPr>
    </w:p>
    <w:p w:rsidR="005C6381" w:rsidRPr="00D17889" w:rsidRDefault="007401AB" w:rsidP="005C6381">
      <w:pPr>
        <w:pStyle w:val="Ttulo5"/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TECNOPLASTICA LIMITADA</w:t>
      </w:r>
      <w:r w:rsidR="005C6381" w:rsidRPr="00D17889">
        <w:rPr>
          <w:rFonts w:ascii="Times New Roman" w:hAnsi="Times New Roman"/>
          <w:sz w:val="28"/>
          <w:szCs w:val="28"/>
        </w:rPr>
        <w:t>.</w:t>
      </w:r>
    </w:p>
    <w:p w:rsidR="005C6381" w:rsidRPr="00F71555" w:rsidRDefault="00DB4BE6" w:rsidP="005C6381">
      <w:pPr>
        <w:ind w:left="567"/>
        <w:rPr>
          <w:sz w:val="18"/>
          <w:szCs w:val="18"/>
        </w:rPr>
      </w:pPr>
      <w:proofErr w:type="spellStart"/>
      <w:r>
        <w:rPr>
          <w:sz w:val="18"/>
          <w:szCs w:val="18"/>
        </w:rPr>
        <w:t>Tecnoplática</w:t>
      </w:r>
      <w:proofErr w:type="spellEnd"/>
      <w:r w:rsidR="00313193">
        <w:rPr>
          <w:sz w:val="18"/>
          <w:szCs w:val="18"/>
        </w:rPr>
        <w:t xml:space="preserve"> L</w:t>
      </w:r>
      <w:r w:rsidR="00872DE2">
        <w:rPr>
          <w:sz w:val="18"/>
          <w:szCs w:val="18"/>
        </w:rPr>
        <w:t>imitada</w:t>
      </w:r>
      <w:r w:rsidR="005C6381">
        <w:rPr>
          <w:sz w:val="18"/>
          <w:szCs w:val="18"/>
        </w:rPr>
        <w:t xml:space="preserve">. </w:t>
      </w:r>
      <w:r w:rsidR="005C6381" w:rsidRPr="00F71555">
        <w:rPr>
          <w:sz w:val="18"/>
          <w:szCs w:val="18"/>
        </w:rPr>
        <w:t> Es una em</w:t>
      </w:r>
      <w:r w:rsidR="005C6381">
        <w:rPr>
          <w:sz w:val="18"/>
          <w:szCs w:val="18"/>
        </w:rPr>
        <w:t xml:space="preserve">presa dedicada a confección y comercialización de </w:t>
      </w:r>
      <w:r w:rsidR="00D17889">
        <w:rPr>
          <w:sz w:val="18"/>
          <w:szCs w:val="18"/>
        </w:rPr>
        <w:t>productos del plástico</w:t>
      </w:r>
      <w:r w:rsidR="005C6381">
        <w:rPr>
          <w:sz w:val="18"/>
          <w:szCs w:val="18"/>
        </w:rPr>
        <w:t>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564"/>
        <w:gridCol w:w="2408"/>
      </w:tblGrid>
      <w:tr w:rsidR="005C6381" w:rsidRPr="00F71555" w:rsidTr="00520C03">
        <w:tc>
          <w:tcPr>
            <w:tcW w:w="8188" w:type="dxa"/>
          </w:tcPr>
          <w:p w:rsidR="005C6381" w:rsidRPr="00F71555" w:rsidRDefault="005C6381" w:rsidP="00520C03">
            <w:pPr>
              <w:ind w:left="567"/>
              <w:rPr>
                <w:b/>
                <w:i/>
                <w:sz w:val="18"/>
                <w:szCs w:val="18"/>
                <w:lang w:val="es-MX"/>
              </w:rPr>
            </w:pPr>
          </w:p>
          <w:p w:rsidR="005C6381" w:rsidRPr="00313193" w:rsidRDefault="00D17889" w:rsidP="00520C03">
            <w:pPr>
              <w:ind w:left="567"/>
              <w:rPr>
                <w:b/>
                <w:i/>
                <w:lang w:val="es-MX"/>
              </w:rPr>
            </w:pPr>
            <w:r w:rsidRPr="00313193">
              <w:rPr>
                <w:b/>
                <w:i/>
                <w:lang w:val="es-MX"/>
              </w:rPr>
              <w:t xml:space="preserve">Encargado </w:t>
            </w:r>
            <w:r w:rsidR="00A71623" w:rsidRPr="00313193">
              <w:rPr>
                <w:b/>
                <w:i/>
                <w:lang w:val="es-MX"/>
              </w:rPr>
              <w:t>de Contabilidad de Costos</w:t>
            </w:r>
          </w:p>
        </w:tc>
        <w:tc>
          <w:tcPr>
            <w:tcW w:w="2552" w:type="dxa"/>
          </w:tcPr>
          <w:p w:rsidR="005C6381" w:rsidRDefault="00A71623" w:rsidP="00520C03">
            <w:pPr>
              <w:ind w:left="567"/>
              <w:jc w:val="right"/>
              <w:rPr>
                <w:b/>
                <w:i/>
                <w:sz w:val="18"/>
                <w:szCs w:val="18"/>
                <w:lang w:val="es-MX"/>
              </w:rPr>
            </w:pPr>
            <w:r>
              <w:rPr>
                <w:b/>
                <w:i/>
                <w:sz w:val="18"/>
                <w:szCs w:val="18"/>
                <w:lang w:val="es-MX"/>
              </w:rPr>
              <w:t>Nov</w:t>
            </w:r>
            <w:r w:rsidR="005C6381" w:rsidRPr="00F71555">
              <w:rPr>
                <w:b/>
                <w:i/>
                <w:sz w:val="18"/>
                <w:szCs w:val="18"/>
                <w:lang w:val="es-MX"/>
              </w:rPr>
              <w:t xml:space="preserve">. </w:t>
            </w:r>
            <w:r w:rsidR="005C6381">
              <w:rPr>
                <w:b/>
                <w:i/>
                <w:sz w:val="18"/>
                <w:szCs w:val="18"/>
                <w:lang w:val="es-MX"/>
              </w:rPr>
              <w:t>199</w:t>
            </w:r>
            <w:r>
              <w:rPr>
                <w:b/>
                <w:i/>
                <w:sz w:val="18"/>
                <w:szCs w:val="18"/>
                <w:lang w:val="es-MX"/>
              </w:rPr>
              <w:t>0</w:t>
            </w:r>
            <w:r w:rsidR="005C6381" w:rsidRPr="00F71555">
              <w:rPr>
                <w:b/>
                <w:i/>
                <w:sz w:val="18"/>
                <w:szCs w:val="18"/>
                <w:lang w:val="es-MX"/>
              </w:rPr>
              <w:t xml:space="preserve"> –  </w:t>
            </w:r>
          </w:p>
          <w:p w:rsidR="005C6381" w:rsidRPr="00F71555" w:rsidRDefault="00A71623" w:rsidP="00A71623">
            <w:pPr>
              <w:ind w:left="567"/>
              <w:jc w:val="right"/>
              <w:rPr>
                <w:b/>
                <w:i/>
                <w:sz w:val="18"/>
                <w:szCs w:val="18"/>
                <w:lang w:val="es-MX"/>
              </w:rPr>
            </w:pPr>
            <w:r>
              <w:rPr>
                <w:b/>
                <w:i/>
                <w:sz w:val="18"/>
                <w:szCs w:val="18"/>
                <w:lang w:val="es-MX"/>
              </w:rPr>
              <w:t>Feb</w:t>
            </w:r>
            <w:r w:rsidR="005C6381" w:rsidRPr="00F71555">
              <w:rPr>
                <w:b/>
                <w:i/>
                <w:sz w:val="18"/>
                <w:szCs w:val="18"/>
                <w:lang w:val="es-MX"/>
              </w:rPr>
              <w:t xml:space="preserve">. </w:t>
            </w:r>
            <w:r w:rsidR="005C6381">
              <w:rPr>
                <w:b/>
                <w:i/>
                <w:sz w:val="18"/>
                <w:szCs w:val="18"/>
                <w:lang w:val="es-MX"/>
              </w:rPr>
              <w:t>199</w:t>
            </w:r>
            <w:r>
              <w:rPr>
                <w:b/>
                <w:i/>
                <w:sz w:val="18"/>
                <w:szCs w:val="18"/>
                <w:lang w:val="es-MX"/>
              </w:rPr>
              <w:t>3</w:t>
            </w:r>
            <w:r w:rsidR="005C6381" w:rsidRPr="00F71555">
              <w:rPr>
                <w:b/>
                <w:i/>
                <w:sz w:val="18"/>
                <w:szCs w:val="18"/>
                <w:lang w:val="es-MX"/>
              </w:rPr>
              <w:t xml:space="preserve"> </w:t>
            </w:r>
          </w:p>
        </w:tc>
      </w:tr>
    </w:tbl>
    <w:p w:rsidR="005C6381" w:rsidRPr="00F71555" w:rsidRDefault="005C6381" w:rsidP="005C6381">
      <w:pPr>
        <w:ind w:left="567"/>
        <w:rPr>
          <w:sz w:val="18"/>
          <w:szCs w:val="18"/>
        </w:rPr>
      </w:pPr>
    </w:p>
    <w:p w:rsidR="005C6381" w:rsidRPr="00F71555" w:rsidRDefault="005C6381" w:rsidP="005C6381">
      <w:pPr>
        <w:ind w:left="567"/>
        <w:rPr>
          <w:sz w:val="18"/>
          <w:szCs w:val="18"/>
        </w:rPr>
      </w:pPr>
      <w:r w:rsidRPr="00F71555">
        <w:rPr>
          <w:sz w:val="18"/>
          <w:szCs w:val="18"/>
        </w:rPr>
        <w:t>Área de desempeño: Contabilidad y Finanzas</w:t>
      </w:r>
    </w:p>
    <w:p w:rsidR="00D17889" w:rsidRDefault="005C6381" w:rsidP="00D17889">
      <w:pPr>
        <w:ind w:left="567"/>
        <w:jc w:val="both"/>
        <w:rPr>
          <w:sz w:val="18"/>
          <w:szCs w:val="18"/>
        </w:rPr>
      </w:pPr>
      <w:r w:rsidRPr="00F71555">
        <w:rPr>
          <w:sz w:val="18"/>
          <w:szCs w:val="18"/>
        </w:rPr>
        <w:t>Desempeños y logros: R</w:t>
      </w:r>
      <w:r>
        <w:rPr>
          <w:sz w:val="18"/>
          <w:szCs w:val="18"/>
        </w:rPr>
        <w:t>esponsable</w:t>
      </w:r>
      <w:r w:rsidRPr="00F71555">
        <w:rPr>
          <w:sz w:val="18"/>
          <w:szCs w:val="18"/>
        </w:rPr>
        <w:t xml:space="preserve"> </w:t>
      </w:r>
      <w:r>
        <w:rPr>
          <w:sz w:val="18"/>
          <w:szCs w:val="18"/>
        </w:rPr>
        <w:t>del área Co</w:t>
      </w:r>
      <w:r w:rsidR="00D17889">
        <w:rPr>
          <w:sz w:val="18"/>
          <w:szCs w:val="18"/>
        </w:rPr>
        <w:t xml:space="preserve">stos de la </w:t>
      </w:r>
      <w:r w:rsidR="00872DE2">
        <w:rPr>
          <w:sz w:val="18"/>
          <w:szCs w:val="18"/>
        </w:rPr>
        <w:t>compañía,</w:t>
      </w:r>
      <w:r w:rsidR="00D17889">
        <w:rPr>
          <w:sz w:val="18"/>
          <w:szCs w:val="18"/>
        </w:rPr>
        <w:t xml:space="preserve"> generando reportes de Costos por Orden de </w:t>
      </w:r>
      <w:r w:rsidR="00DB4BE6">
        <w:rPr>
          <w:sz w:val="18"/>
          <w:szCs w:val="18"/>
        </w:rPr>
        <w:t>Trabajo,</w:t>
      </w:r>
      <w:r w:rsidR="00D17889">
        <w:rPr>
          <w:sz w:val="18"/>
          <w:szCs w:val="18"/>
        </w:rPr>
        <w:t xml:space="preserve"> gestión en </w:t>
      </w:r>
      <w:r w:rsidR="00DB4BE6">
        <w:rPr>
          <w:sz w:val="18"/>
          <w:szCs w:val="18"/>
        </w:rPr>
        <w:t>costos,</w:t>
      </w:r>
      <w:r w:rsidR="00D17889">
        <w:rPr>
          <w:sz w:val="18"/>
          <w:szCs w:val="18"/>
        </w:rPr>
        <w:t xml:space="preserve"> determinación de desviaciones de Costos Estándar – Costos Realizados., toma de </w:t>
      </w:r>
      <w:r w:rsidR="00DB4BE6">
        <w:rPr>
          <w:sz w:val="18"/>
          <w:szCs w:val="18"/>
        </w:rPr>
        <w:t>inventarios,</w:t>
      </w:r>
      <w:r w:rsidR="00D17889">
        <w:rPr>
          <w:sz w:val="18"/>
          <w:szCs w:val="18"/>
        </w:rPr>
        <w:t xml:space="preserve"> asignación de costo de producción tanto financiera como Tributaria.</w:t>
      </w:r>
    </w:p>
    <w:p w:rsidR="005C6381" w:rsidRPr="00F71555" w:rsidRDefault="005C6381" w:rsidP="005C6381">
      <w:pPr>
        <w:ind w:left="567"/>
        <w:jc w:val="both"/>
        <w:rPr>
          <w:sz w:val="18"/>
          <w:szCs w:val="18"/>
          <w:lang w:val="es-MX"/>
        </w:rPr>
      </w:pPr>
      <w:r w:rsidRPr="00F71555">
        <w:rPr>
          <w:b/>
          <w:sz w:val="18"/>
          <w:szCs w:val="18"/>
          <w:lang w:val="es-MX"/>
        </w:rPr>
        <w:t>Reporta a</w:t>
      </w:r>
      <w:r w:rsidRPr="00F71555">
        <w:rPr>
          <w:sz w:val="18"/>
          <w:szCs w:val="18"/>
          <w:lang w:val="es-MX"/>
        </w:rPr>
        <w:t xml:space="preserve">: </w:t>
      </w:r>
      <w:r>
        <w:rPr>
          <w:sz w:val="18"/>
          <w:szCs w:val="18"/>
          <w:lang w:val="es-MX"/>
        </w:rPr>
        <w:t xml:space="preserve">Contador General </w:t>
      </w:r>
    </w:p>
    <w:p w:rsidR="005C6381" w:rsidRPr="00F71555" w:rsidRDefault="005C6381" w:rsidP="005C6381">
      <w:pPr>
        <w:ind w:left="567"/>
        <w:jc w:val="both"/>
        <w:rPr>
          <w:sz w:val="18"/>
          <w:szCs w:val="18"/>
          <w:lang w:val="es-MX"/>
        </w:rPr>
      </w:pPr>
      <w:r w:rsidRPr="00F71555">
        <w:rPr>
          <w:b/>
          <w:sz w:val="18"/>
          <w:szCs w:val="18"/>
          <w:lang w:val="es-MX"/>
        </w:rPr>
        <w:t>Personal a cargo</w:t>
      </w:r>
      <w:r w:rsidRPr="00F71555">
        <w:rPr>
          <w:sz w:val="18"/>
          <w:szCs w:val="18"/>
          <w:lang w:val="es-MX"/>
        </w:rPr>
        <w:t xml:space="preserve">: </w:t>
      </w:r>
      <w:r w:rsidR="00D17889">
        <w:rPr>
          <w:sz w:val="18"/>
          <w:szCs w:val="18"/>
          <w:lang w:val="es-MX"/>
        </w:rPr>
        <w:t>Ninguno</w:t>
      </w:r>
    </w:p>
    <w:p w:rsidR="00D17889" w:rsidRDefault="00D17889" w:rsidP="005C6381">
      <w:pPr>
        <w:pStyle w:val="Textoindependiente2"/>
        <w:ind w:left="567"/>
        <w:rPr>
          <w:rFonts w:ascii="Times New Roman" w:hAnsi="Times New Roman" w:cs="Times New Roman"/>
          <w:b/>
          <w:sz w:val="20"/>
          <w:szCs w:val="18"/>
        </w:rPr>
      </w:pPr>
    </w:p>
    <w:p w:rsidR="00D17889" w:rsidRPr="00D17889" w:rsidRDefault="00D17889" w:rsidP="00D17889">
      <w:pPr>
        <w:pStyle w:val="Ttulo5"/>
        <w:ind w:left="567"/>
        <w:rPr>
          <w:rFonts w:ascii="Times New Roman" w:hAnsi="Times New Roman"/>
          <w:sz w:val="28"/>
          <w:szCs w:val="28"/>
        </w:rPr>
      </w:pPr>
      <w:r w:rsidRPr="00D17889">
        <w:rPr>
          <w:rFonts w:ascii="Times New Roman" w:hAnsi="Times New Roman"/>
          <w:sz w:val="28"/>
          <w:szCs w:val="28"/>
        </w:rPr>
        <w:t>Oyarzun Auditores.</w:t>
      </w:r>
    </w:p>
    <w:p w:rsidR="00D17889" w:rsidRPr="00F71555" w:rsidRDefault="00313193" w:rsidP="00D17889">
      <w:pPr>
        <w:ind w:left="567"/>
        <w:rPr>
          <w:sz w:val="18"/>
          <w:szCs w:val="18"/>
        </w:rPr>
      </w:pPr>
      <w:r>
        <w:rPr>
          <w:sz w:val="18"/>
          <w:szCs w:val="18"/>
        </w:rPr>
        <w:t>Oyarzun</w:t>
      </w:r>
      <w:r w:rsidR="001D2310">
        <w:rPr>
          <w:sz w:val="18"/>
          <w:szCs w:val="18"/>
        </w:rPr>
        <w:t xml:space="preserve"> Auditores</w:t>
      </w:r>
      <w:r w:rsidR="00D17889">
        <w:rPr>
          <w:sz w:val="18"/>
          <w:szCs w:val="18"/>
        </w:rPr>
        <w:t xml:space="preserve">. </w:t>
      </w:r>
      <w:r w:rsidR="00D17889" w:rsidRPr="00F71555">
        <w:rPr>
          <w:sz w:val="18"/>
          <w:szCs w:val="18"/>
        </w:rPr>
        <w:t> Es una em</w:t>
      </w:r>
      <w:r w:rsidR="00D17889">
        <w:rPr>
          <w:sz w:val="18"/>
          <w:szCs w:val="18"/>
        </w:rPr>
        <w:t xml:space="preserve">presa dedicada a </w:t>
      </w:r>
      <w:r w:rsidR="001D2310">
        <w:rPr>
          <w:sz w:val="18"/>
          <w:szCs w:val="18"/>
        </w:rPr>
        <w:t>asesorar en temas contables y tributarios a diferencias compañías</w:t>
      </w:r>
      <w:r w:rsidR="00D17889">
        <w:rPr>
          <w:sz w:val="18"/>
          <w:szCs w:val="18"/>
        </w:rPr>
        <w:t xml:space="preserve"> a nivel nacional.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555"/>
        <w:gridCol w:w="2417"/>
      </w:tblGrid>
      <w:tr w:rsidR="001D2310" w:rsidRPr="00F71555" w:rsidTr="00520C03">
        <w:tc>
          <w:tcPr>
            <w:tcW w:w="8188" w:type="dxa"/>
          </w:tcPr>
          <w:p w:rsidR="00D17889" w:rsidRPr="00F71555" w:rsidRDefault="00D17889" w:rsidP="00520C03">
            <w:pPr>
              <w:ind w:left="567"/>
              <w:rPr>
                <w:b/>
                <w:i/>
                <w:sz w:val="18"/>
                <w:szCs w:val="18"/>
                <w:lang w:val="es-MX"/>
              </w:rPr>
            </w:pPr>
          </w:p>
          <w:p w:rsidR="00D17889" w:rsidRPr="00313193" w:rsidRDefault="001D2310" w:rsidP="00520C03">
            <w:pPr>
              <w:ind w:left="567"/>
              <w:rPr>
                <w:b/>
                <w:i/>
                <w:lang w:val="es-MX"/>
              </w:rPr>
            </w:pPr>
            <w:r w:rsidRPr="00313193">
              <w:rPr>
                <w:b/>
                <w:i/>
                <w:lang w:val="es-MX"/>
              </w:rPr>
              <w:t>Alumno en practica</w:t>
            </w:r>
          </w:p>
        </w:tc>
        <w:tc>
          <w:tcPr>
            <w:tcW w:w="2552" w:type="dxa"/>
          </w:tcPr>
          <w:p w:rsidR="00D17889" w:rsidRDefault="00313193" w:rsidP="00520C03">
            <w:pPr>
              <w:ind w:left="567"/>
              <w:jc w:val="right"/>
              <w:rPr>
                <w:b/>
                <w:i/>
                <w:sz w:val="18"/>
                <w:szCs w:val="18"/>
                <w:lang w:val="es-MX"/>
              </w:rPr>
            </w:pPr>
            <w:r>
              <w:rPr>
                <w:b/>
                <w:i/>
                <w:sz w:val="18"/>
                <w:szCs w:val="18"/>
                <w:lang w:val="es-MX"/>
              </w:rPr>
              <w:t>Mar</w:t>
            </w:r>
            <w:r w:rsidR="00D17889" w:rsidRPr="00F71555">
              <w:rPr>
                <w:b/>
                <w:i/>
                <w:sz w:val="18"/>
                <w:szCs w:val="18"/>
                <w:lang w:val="es-MX"/>
              </w:rPr>
              <w:t xml:space="preserve">. </w:t>
            </w:r>
            <w:r w:rsidR="00D17889">
              <w:rPr>
                <w:b/>
                <w:i/>
                <w:sz w:val="18"/>
                <w:szCs w:val="18"/>
                <w:lang w:val="es-MX"/>
              </w:rPr>
              <w:t>1990</w:t>
            </w:r>
            <w:r w:rsidR="00D17889" w:rsidRPr="00F71555">
              <w:rPr>
                <w:b/>
                <w:i/>
                <w:sz w:val="18"/>
                <w:szCs w:val="18"/>
                <w:lang w:val="es-MX"/>
              </w:rPr>
              <w:t xml:space="preserve"> –  </w:t>
            </w:r>
          </w:p>
          <w:p w:rsidR="00D17889" w:rsidRPr="00F71555" w:rsidRDefault="00313193" w:rsidP="001D2310">
            <w:pPr>
              <w:ind w:left="567"/>
              <w:jc w:val="right"/>
              <w:rPr>
                <w:b/>
                <w:i/>
                <w:sz w:val="18"/>
                <w:szCs w:val="18"/>
                <w:lang w:val="es-MX"/>
              </w:rPr>
            </w:pPr>
            <w:r>
              <w:rPr>
                <w:b/>
                <w:i/>
                <w:sz w:val="18"/>
                <w:szCs w:val="18"/>
                <w:lang w:val="es-MX"/>
              </w:rPr>
              <w:t>Oct.</w:t>
            </w:r>
            <w:r w:rsidR="00D17889" w:rsidRPr="00F71555">
              <w:rPr>
                <w:b/>
                <w:i/>
                <w:sz w:val="18"/>
                <w:szCs w:val="18"/>
                <w:lang w:val="es-MX"/>
              </w:rPr>
              <w:t xml:space="preserve"> </w:t>
            </w:r>
            <w:r w:rsidR="00D17889">
              <w:rPr>
                <w:b/>
                <w:i/>
                <w:sz w:val="18"/>
                <w:szCs w:val="18"/>
                <w:lang w:val="es-MX"/>
              </w:rPr>
              <w:t>199</w:t>
            </w:r>
            <w:r w:rsidR="001D2310">
              <w:rPr>
                <w:b/>
                <w:i/>
                <w:sz w:val="18"/>
                <w:szCs w:val="18"/>
                <w:lang w:val="es-MX"/>
              </w:rPr>
              <w:t>0</w:t>
            </w:r>
            <w:r w:rsidR="00D17889" w:rsidRPr="00F71555">
              <w:rPr>
                <w:b/>
                <w:i/>
                <w:sz w:val="18"/>
                <w:szCs w:val="18"/>
                <w:lang w:val="es-MX"/>
              </w:rPr>
              <w:t xml:space="preserve"> </w:t>
            </w:r>
          </w:p>
        </w:tc>
      </w:tr>
    </w:tbl>
    <w:p w:rsidR="005C6381" w:rsidRPr="00F71555" w:rsidRDefault="005C6381" w:rsidP="002C75E6">
      <w:pPr>
        <w:pStyle w:val="Textoindependiente2"/>
        <w:ind w:left="567"/>
        <w:rPr>
          <w:rFonts w:ascii="Times New Roman" w:hAnsi="Times New Roman" w:cs="Times New Roman"/>
          <w:b/>
          <w:sz w:val="20"/>
          <w:szCs w:val="18"/>
        </w:rPr>
      </w:pPr>
    </w:p>
    <w:p w:rsidR="00486BA6" w:rsidRPr="00F71555" w:rsidRDefault="00486BA6" w:rsidP="00BE062F">
      <w:pPr>
        <w:pStyle w:val="Textoindependiente2"/>
        <w:ind w:left="567"/>
        <w:rPr>
          <w:rFonts w:ascii="Times New Roman" w:hAnsi="Times New Roman" w:cs="Times New Roman"/>
          <w:b/>
          <w:sz w:val="20"/>
          <w:szCs w:val="18"/>
        </w:rPr>
      </w:pPr>
      <w:r w:rsidRPr="00F71555">
        <w:rPr>
          <w:rFonts w:ascii="Times New Roman" w:hAnsi="Times New Roman" w:cs="Times New Roman"/>
          <w:b/>
          <w:sz w:val="20"/>
          <w:szCs w:val="18"/>
        </w:rPr>
        <w:t>ED</w:t>
      </w:r>
      <w:r w:rsidR="0052078C" w:rsidRPr="00F71555">
        <w:rPr>
          <w:rFonts w:ascii="Times New Roman" w:hAnsi="Times New Roman" w:cs="Times New Roman"/>
          <w:b/>
          <w:sz w:val="20"/>
          <w:szCs w:val="18"/>
        </w:rPr>
        <w:t>UCACIÓ</w:t>
      </w:r>
      <w:r w:rsidRPr="00F71555">
        <w:rPr>
          <w:rFonts w:ascii="Times New Roman" w:hAnsi="Times New Roman" w:cs="Times New Roman"/>
          <w:b/>
          <w:sz w:val="20"/>
          <w:szCs w:val="18"/>
        </w:rPr>
        <w:t>N</w:t>
      </w:r>
    </w:p>
    <w:p w:rsidR="00FE6D02" w:rsidRPr="00F71555" w:rsidRDefault="00FE6D02" w:rsidP="00BE062F">
      <w:pPr>
        <w:pStyle w:val="Ttulo3"/>
        <w:ind w:left="567"/>
        <w:rPr>
          <w:sz w:val="18"/>
          <w:szCs w:val="18"/>
        </w:rPr>
      </w:pPr>
    </w:p>
    <w:p w:rsidR="00486BA6" w:rsidRPr="008703B6" w:rsidRDefault="00F93A1B" w:rsidP="00BE062F">
      <w:pPr>
        <w:pStyle w:val="Ttulo3"/>
        <w:ind w:left="567"/>
        <w:rPr>
          <w:sz w:val="28"/>
          <w:szCs w:val="28"/>
        </w:rPr>
      </w:pPr>
      <w:r w:rsidRPr="008703B6">
        <w:rPr>
          <w:sz w:val="28"/>
          <w:szCs w:val="28"/>
        </w:rPr>
        <w:t xml:space="preserve">Instituto Superior La </w:t>
      </w:r>
      <w:r w:rsidR="00C85939" w:rsidRPr="008703B6">
        <w:rPr>
          <w:sz w:val="28"/>
          <w:szCs w:val="28"/>
        </w:rPr>
        <w:t>Araucana</w:t>
      </w:r>
      <w:r w:rsidRPr="008703B6">
        <w:rPr>
          <w:sz w:val="28"/>
          <w:szCs w:val="28"/>
        </w:rPr>
        <w:t xml:space="preserve"> 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7868"/>
        <w:gridCol w:w="2104"/>
      </w:tblGrid>
      <w:tr w:rsidR="004A1231" w:rsidRPr="00F71555" w:rsidTr="007E5F38">
        <w:tc>
          <w:tcPr>
            <w:tcW w:w="8188" w:type="dxa"/>
          </w:tcPr>
          <w:p w:rsidR="004A1231" w:rsidRPr="009104E1" w:rsidRDefault="00F93A1B" w:rsidP="00B611B1">
            <w:pPr>
              <w:ind w:left="567"/>
              <w:rPr>
                <w:b/>
                <w:lang w:val="es-MX"/>
              </w:rPr>
            </w:pPr>
            <w:r w:rsidRPr="009104E1">
              <w:rPr>
                <w:b/>
                <w:lang w:val="es-MX"/>
              </w:rPr>
              <w:t xml:space="preserve">Contador Auditor </w:t>
            </w:r>
            <w:r w:rsidR="002B1C42" w:rsidRPr="009104E1">
              <w:rPr>
                <w:b/>
                <w:lang w:val="es-MX"/>
              </w:rPr>
              <w:t xml:space="preserve"> </w:t>
            </w:r>
            <w:r w:rsidR="00C85939" w:rsidRPr="009104E1">
              <w:rPr>
                <w:b/>
                <w:lang w:val="es-MX"/>
              </w:rPr>
              <w:t>(Titulado)</w:t>
            </w:r>
          </w:p>
        </w:tc>
        <w:tc>
          <w:tcPr>
            <w:tcW w:w="2156" w:type="dxa"/>
          </w:tcPr>
          <w:p w:rsidR="004A1231" w:rsidRPr="00F71555" w:rsidRDefault="001B3887" w:rsidP="00BE062F">
            <w:pPr>
              <w:ind w:left="567"/>
              <w:jc w:val="right"/>
              <w:rPr>
                <w:b/>
                <w:sz w:val="18"/>
                <w:szCs w:val="18"/>
                <w:lang w:val="es-MX"/>
              </w:rPr>
            </w:pPr>
            <w:r>
              <w:rPr>
                <w:b/>
                <w:sz w:val="18"/>
                <w:szCs w:val="18"/>
                <w:lang w:val="es-MX"/>
              </w:rPr>
              <w:t>2000</w:t>
            </w:r>
            <w:r w:rsidR="00B611B1" w:rsidRPr="00F71555">
              <w:rPr>
                <w:b/>
                <w:sz w:val="18"/>
                <w:szCs w:val="18"/>
                <w:lang w:val="es-MX"/>
              </w:rPr>
              <w:t xml:space="preserve">- </w:t>
            </w:r>
            <w:r>
              <w:rPr>
                <w:b/>
                <w:sz w:val="18"/>
                <w:szCs w:val="18"/>
                <w:lang w:val="es-MX"/>
              </w:rPr>
              <w:t>2005</w:t>
            </w:r>
          </w:p>
          <w:p w:rsidR="00A45713" w:rsidRPr="00F71555" w:rsidRDefault="00A45713" w:rsidP="00BE062F">
            <w:pPr>
              <w:ind w:left="567"/>
              <w:jc w:val="center"/>
              <w:rPr>
                <w:sz w:val="18"/>
                <w:szCs w:val="18"/>
                <w:lang w:val="es-MX"/>
              </w:rPr>
            </w:pPr>
          </w:p>
        </w:tc>
      </w:tr>
      <w:tr w:rsidR="00B611B1" w:rsidRPr="00F71555" w:rsidTr="007E5F38">
        <w:tc>
          <w:tcPr>
            <w:tcW w:w="8188" w:type="dxa"/>
          </w:tcPr>
          <w:p w:rsidR="00B611B1" w:rsidRPr="00F71555" w:rsidRDefault="00B611B1" w:rsidP="00B611B1">
            <w:pPr>
              <w:ind w:left="567"/>
              <w:rPr>
                <w:b/>
                <w:sz w:val="18"/>
                <w:szCs w:val="18"/>
                <w:lang w:val="es-MX"/>
              </w:rPr>
            </w:pPr>
            <w:r w:rsidRPr="00F71555">
              <w:rPr>
                <w:b/>
                <w:sz w:val="18"/>
                <w:szCs w:val="18"/>
                <w:lang w:val="es-MX"/>
              </w:rPr>
              <w:t>Certificaciones:</w:t>
            </w:r>
          </w:p>
          <w:p w:rsidR="00B611B1" w:rsidRPr="00F71555" w:rsidRDefault="00B611B1" w:rsidP="00B611B1">
            <w:pPr>
              <w:ind w:left="567"/>
              <w:rPr>
                <w:sz w:val="18"/>
                <w:szCs w:val="18"/>
                <w:lang w:val="es-CL"/>
              </w:rPr>
            </w:pPr>
            <w:r w:rsidRPr="00F71555">
              <w:rPr>
                <w:sz w:val="18"/>
                <w:szCs w:val="18"/>
                <w:lang w:val="es-CL"/>
              </w:rPr>
              <w:t xml:space="preserve">1. </w:t>
            </w:r>
            <w:r w:rsidR="001435A0">
              <w:rPr>
                <w:sz w:val="18"/>
                <w:szCs w:val="18"/>
                <w:lang w:val="es-CL"/>
              </w:rPr>
              <w:t xml:space="preserve">Contabilidad y </w:t>
            </w:r>
            <w:r w:rsidR="009104E1">
              <w:rPr>
                <w:sz w:val="18"/>
                <w:szCs w:val="18"/>
                <w:lang w:val="es-CL"/>
              </w:rPr>
              <w:t>Auditoría</w:t>
            </w:r>
            <w:r w:rsidR="001435A0">
              <w:rPr>
                <w:sz w:val="18"/>
                <w:szCs w:val="18"/>
                <w:lang w:val="es-CL"/>
              </w:rPr>
              <w:t xml:space="preserve"> financiera</w:t>
            </w:r>
          </w:p>
          <w:p w:rsidR="00B611B1" w:rsidRPr="00F71555" w:rsidRDefault="00B611B1" w:rsidP="00B611B1">
            <w:pPr>
              <w:ind w:left="567"/>
              <w:rPr>
                <w:sz w:val="18"/>
                <w:szCs w:val="18"/>
                <w:lang w:val="es-CL"/>
              </w:rPr>
            </w:pPr>
            <w:r w:rsidRPr="00F71555">
              <w:rPr>
                <w:sz w:val="18"/>
                <w:szCs w:val="18"/>
                <w:lang w:val="es-CL"/>
              </w:rPr>
              <w:t>2. Control Presupuestario para la Empresa</w:t>
            </w:r>
          </w:p>
          <w:p w:rsidR="00B611B1" w:rsidRPr="00F71555" w:rsidRDefault="00B611B1" w:rsidP="00B611B1">
            <w:pPr>
              <w:ind w:left="567"/>
              <w:rPr>
                <w:sz w:val="18"/>
                <w:szCs w:val="18"/>
                <w:lang w:val="es-CL"/>
              </w:rPr>
            </w:pPr>
            <w:r w:rsidRPr="00F71555">
              <w:rPr>
                <w:sz w:val="18"/>
                <w:szCs w:val="18"/>
                <w:lang w:val="es-CL"/>
              </w:rPr>
              <w:t>3. Tributación de Empresas</w:t>
            </w:r>
          </w:p>
          <w:p w:rsidR="00B611B1" w:rsidRPr="00F71555" w:rsidRDefault="00B611B1" w:rsidP="00B611B1">
            <w:pPr>
              <w:ind w:left="567"/>
              <w:rPr>
                <w:sz w:val="18"/>
                <w:szCs w:val="18"/>
                <w:lang w:val="es-CL"/>
              </w:rPr>
            </w:pPr>
            <w:r w:rsidRPr="00F71555">
              <w:rPr>
                <w:sz w:val="18"/>
                <w:szCs w:val="18"/>
                <w:lang w:val="es-CL"/>
              </w:rPr>
              <w:t>4. Contabilidad para la Gestión de la Empresa</w:t>
            </w:r>
          </w:p>
          <w:p w:rsidR="00B611B1" w:rsidRPr="00F71555" w:rsidRDefault="00B611B1" w:rsidP="00B611B1">
            <w:pPr>
              <w:ind w:left="567"/>
              <w:rPr>
                <w:sz w:val="18"/>
                <w:szCs w:val="18"/>
                <w:lang w:val="es-CL"/>
              </w:rPr>
            </w:pPr>
            <w:r w:rsidRPr="00F71555">
              <w:rPr>
                <w:sz w:val="18"/>
                <w:szCs w:val="18"/>
                <w:lang w:val="es-CL"/>
              </w:rPr>
              <w:t>5. Contabilidad para la Toma de Decisiones Empresariales</w:t>
            </w:r>
          </w:p>
          <w:p w:rsidR="00B611B1" w:rsidRDefault="001435A0" w:rsidP="00B611B1">
            <w:pPr>
              <w:ind w:left="567"/>
              <w:rPr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  <w:lang w:val="es-CL"/>
              </w:rPr>
              <w:t>6.</w:t>
            </w:r>
            <w:r w:rsidR="00B611B1" w:rsidRPr="00F71555">
              <w:rPr>
                <w:sz w:val="18"/>
                <w:szCs w:val="18"/>
                <w:lang w:val="es-CL"/>
              </w:rPr>
              <w:t xml:space="preserve"> Gestión de la Empresa</w:t>
            </w:r>
          </w:p>
          <w:p w:rsidR="00C85939" w:rsidRPr="00F71555" w:rsidRDefault="00C85939" w:rsidP="00B611B1">
            <w:pPr>
              <w:ind w:left="567"/>
              <w:rPr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  <w:lang w:val="es-CL"/>
              </w:rPr>
              <w:t>7. Finanzas Corporativas</w:t>
            </w:r>
          </w:p>
        </w:tc>
        <w:tc>
          <w:tcPr>
            <w:tcW w:w="2156" w:type="dxa"/>
          </w:tcPr>
          <w:p w:rsidR="00B611B1" w:rsidRPr="00F71555" w:rsidRDefault="00B611B1" w:rsidP="00BE062F">
            <w:pPr>
              <w:ind w:left="567"/>
              <w:jc w:val="right"/>
              <w:rPr>
                <w:sz w:val="18"/>
                <w:szCs w:val="18"/>
                <w:lang w:val="es-MX"/>
              </w:rPr>
            </w:pPr>
          </w:p>
        </w:tc>
      </w:tr>
      <w:tr w:rsidR="00B611B1" w:rsidRPr="00F71555" w:rsidTr="007E5F38">
        <w:tc>
          <w:tcPr>
            <w:tcW w:w="8188" w:type="dxa"/>
          </w:tcPr>
          <w:p w:rsidR="001B3887" w:rsidRPr="008703B6" w:rsidRDefault="001B3887" w:rsidP="00B611B1">
            <w:pPr>
              <w:ind w:left="567"/>
              <w:rPr>
                <w:b/>
                <w:sz w:val="28"/>
                <w:szCs w:val="28"/>
                <w:lang w:val="es-MX"/>
              </w:rPr>
            </w:pPr>
            <w:r w:rsidRPr="008703B6">
              <w:rPr>
                <w:b/>
                <w:sz w:val="28"/>
                <w:szCs w:val="28"/>
                <w:lang w:val="es-MX"/>
              </w:rPr>
              <w:lastRenderedPageBreak/>
              <w:t xml:space="preserve">Instituto </w:t>
            </w:r>
            <w:proofErr w:type="spellStart"/>
            <w:r w:rsidRPr="008703B6">
              <w:rPr>
                <w:b/>
                <w:sz w:val="28"/>
                <w:szCs w:val="28"/>
                <w:lang w:val="es-MX"/>
              </w:rPr>
              <w:t>Iccel</w:t>
            </w:r>
            <w:proofErr w:type="spellEnd"/>
          </w:p>
          <w:p w:rsidR="001B3887" w:rsidRDefault="001B3887" w:rsidP="00B611B1">
            <w:pPr>
              <w:ind w:left="567"/>
              <w:rPr>
                <w:b/>
                <w:sz w:val="18"/>
                <w:szCs w:val="18"/>
                <w:lang w:val="es-MX"/>
              </w:rPr>
            </w:pPr>
            <w:r w:rsidRPr="001B3887">
              <w:rPr>
                <w:b/>
                <w:lang w:val="es-MX"/>
              </w:rPr>
              <w:t>Administración de Empresas, mención finanzas (Titulado)</w:t>
            </w:r>
          </w:p>
          <w:p w:rsidR="001B3887" w:rsidRDefault="001B3887" w:rsidP="001B3887">
            <w:pPr>
              <w:ind w:left="567"/>
              <w:rPr>
                <w:b/>
                <w:sz w:val="18"/>
                <w:szCs w:val="18"/>
                <w:lang w:val="es-MX"/>
              </w:rPr>
            </w:pPr>
          </w:p>
          <w:p w:rsidR="001B3887" w:rsidRPr="00F71555" w:rsidRDefault="001B3887" w:rsidP="001B3887">
            <w:pPr>
              <w:ind w:left="567"/>
              <w:rPr>
                <w:b/>
                <w:sz w:val="18"/>
                <w:szCs w:val="18"/>
                <w:lang w:val="es-MX"/>
              </w:rPr>
            </w:pPr>
            <w:r w:rsidRPr="00F71555">
              <w:rPr>
                <w:b/>
                <w:sz w:val="18"/>
                <w:szCs w:val="18"/>
                <w:lang w:val="es-MX"/>
              </w:rPr>
              <w:t>Certificaciones:</w:t>
            </w:r>
          </w:p>
          <w:p w:rsidR="001B3887" w:rsidRPr="00F71555" w:rsidRDefault="001B3887" w:rsidP="001B3887">
            <w:pPr>
              <w:ind w:left="567"/>
              <w:rPr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  <w:lang w:val="es-CL"/>
              </w:rPr>
              <w:t>1</w:t>
            </w:r>
            <w:r w:rsidRPr="00F71555">
              <w:rPr>
                <w:sz w:val="18"/>
                <w:szCs w:val="18"/>
                <w:lang w:val="es-CL"/>
              </w:rPr>
              <w:t>. Contabilidad para la Toma de Decisiones Empresariales</w:t>
            </w:r>
          </w:p>
          <w:p w:rsidR="001B3887" w:rsidRDefault="001B3887" w:rsidP="001B3887">
            <w:pPr>
              <w:ind w:left="567"/>
              <w:rPr>
                <w:sz w:val="18"/>
                <w:szCs w:val="18"/>
                <w:lang w:val="es-CL"/>
              </w:rPr>
            </w:pPr>
            <w:r>
              <w:rPr>
                <w:sz w:val="18"/>
                <w:szCs w:val="18"/>
                <w:lang w:val="es-CL"/>
              </w:rPr>
              <w:t>2.</w:t>
            </w:r>
            <w:r w:rsidRPr="00F71555">
              <w:rPr>
                <w:sz w:val="18"/>
                <w:szCs w:val="18"/>
                <w:lang w:val="es-CL"/>
              </w:rPr>
              <w:t xml:space="preserve"> Gestión de la Empresa</w:t>
            </w:r>
          </w:p>
          <w:p w:rsidR="00B611B1" w:rsidRPr="00F71555" w:rsidRDefault="001B3887" w:rsidP="001B3887">
            <w:pPr>
              <w:ind w:left="567"/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CL"/>
              </w:rPr>
              <w:t>3. Finanzas Corporativas</w:t>
            </w:r>
          </w:p>
        </w:tc>
        <w:tc>
          <w:tcPr>
            <w:tcW w:w="2156" w:type="dxa"/>
          </w:tcPr>
          <w:p w:rsidR="00B611B1" w:rsidRDefault="00B611B1" w:rsidP="00BE062F">
            <w:pPr>
              <w:ind w:left="567"/>
              <w:jc w:val="right"/>
              <w:rPr>
                <w:sz w:val="18"/>
                <w:szCs w:val="18"/>
                <w:lang w:val="es-MX"/>
              </w:rPr>
            </w:pPr>
          </w:p>
          <w:p w:rsidR="001B3887" w:rsidRDefault="001B3887" w:rsidP="00BE062F">
            <w:pPr>
              <w:ind w:left="567"/>
              <w:jc w:val="right"/>
              <w:rPr>
                <w:sz w:val="18"/>
                <w:szCs w:val="18"/>
                <w:lang w:val="es-MX"/>
              </w:rPr>
            </w:pPr>
          </w:p>
          <w:p w:rsidR="001B3887" w:rsidRPr="001B3887" w:rsidRDefault="001B3887" w:rsidP="008A1A80">
            <w:pPr>
              <w:ind w:left="567"/>
              <w:jc w:val="right"/>
              <w:rPr>
                <w:b/>
                <w:sz w:val="18"/>
                <w:szCs w:val="18"/>
                <w:lang w:val="es-MX"/>
              </w:rPr>
            </w:pPr>
            <w:r w:rsidRPr="001B3887">
              <w:rPr>
                <w:b/>
                <w:sz w:val="18"/>
                <w:szCs w:val="18"/>
                <w:lang w:val="es-MX"/>
              </w:rPr>
              <w:t>19</w:t>
            </w:r>
            <w:r w:rsidR="008A1A80">
              <w:rPr>
                <w:b/>
                <w:sz w:val="18"/>
                <w:szCs w:val="18"/>
                <w:lang w:val="es-MX"/>
              </w:rPr>
              <w:t>8</w:t>
            </w:r>
            <w:r w:rsidRPr="001B3887">
              <w:rPr>
                <w:b/>
                <w:sz w:val="18"/>
                <w:szCs w:val="18"/>
                <w:lang w:val="es-MX"/>
              </w:rPr>
              <w:t>9-199</w:t>
            </w:r>
            <w:r w:rsidR="008A1A80">
              <w:rPr>
                <w:b/>
                <w:sz w:val="18"/>
                <w:szCs w:val="18"/>
                <w:lang w:val="es-MX"/>
              </w:rPr>
              <w:t>1</w:t>
            </w:r>
          </w:p>
        </w:tc>
      </w:tr>
      <w:tr w:rsidR="001B3887" w:rsidRPr="00F71555" w:rsidTr="007E5F38">
        <w:tc>
          <w:tcPr>
            <w:tcW w:w="8188" w:type="dxa"/>
          </w:tcPr>
          <w:p w:rsidR="001B3887" w:rsidRDefault="001B3887" w:rsidP="00B611B1">
            <w:pPr>
              <w:ind w:left="567"/>
              <w:rPr>
                <w:sz w:val="18"/>
                <w:szCs w:val="18"/>
                <w:lang w:val="es-MX"/>
              </w:rPr>
            </w:pPr>
          </w:p>
        </w:tc>
        <w:tc>
          <w:tcPr>
            <w:tcW w:w="2156" w:type="dxa"/>
          </w:tcPr>
          <w:p w:rsidR="001B3887" w:rsidRPr="00F71555" w:rsidRDefault="001B3887" w:rsidP="00BE062F">
            <w:pPr>
              <w:ind w:left="567"/>
              <w:jc w:val="right"/>
              <w:rPr>
                <w:sz w:val="18"/>
                <w:szCs w:val="18"/>
                <w:lang w:val="es-MX"/>
              </w:rPr>
            </w:pPr>
          </w:p>
        </w:tc>
      </w:tr>
    </w:tbl>
    <w:p w:rsidR="00B611B1" w:rsidRPr="00F71555" w:rsidRDefault="00C85939" w:rsidP="00B611B1">
      <w:pPr>
        <w:ind w:left="567"/>
        <w:rPr>
          <w:b/>
          <w:sz w:val="18"/>
          <w:szCs w:val="18"/>
          <w:lang w:val="es-MX"/>
        </w:rPr>
      </w:pPr>
      <w:r w:rsidRPr="001435A0">
        <w:rPr>
          <w:b/>
          <w:sz w:val="20"/>
          <w:szCs w:val="20"/>
          <w:lang w:val="es-MX"/>
        </w:rPr>
        <w:t xml:space="preserve">Instituto Libertador Bernardo </w:t>
      </w:r>
      <w:r w:rsidR="001B7C8A" w:rsidRPr="001435A0">
        <w:rPr>
          <w:b/>
          <w:sz w:val="20"/>
          <w:szCs w:val="20"/>
          <w:lang w:val="es-MX"/>
        </w:rPr>
        <w:t>O’Higgins</w:t>
      </w:r>
      <w:r w:rsidR="00B611B1" w:rsidRPr="00F71555">
        <w:rPr>
          <w:b/>
          <w:sz w:val="18"/>
          <w:szCs w:val="18"/>
          <w:lang w:val="es-MX"/>
        </w:rPr>
        <w:tab/>
      </w:r>
      <w:r w:rsidR="00B611B1" w:rsidRPr="00F71555">
        <w:rPr>
          <w:b/>
          <w:sz w:val="18"/>
          <w:szCs w:val="18"/>
          <w:lang w:val="es-MX"/>
        </w:rPr>
        <w:tab/>
      </w:r>
      <w:r w:rsidR="00B611B1" w:rsidRPr="00F71555">
        <w:rPr>
          <w:b/>
          <w:sz w:val="18"/>
          <w:szCs w:val="18"/>
          <w:lang w:val="es-MX"/>
        </w:rPr>
        <w:tab/>
      </w:r>
      <w:r w:rsidR="00B611B1" w:rsidRPr="00F71555">
        <w:rPr>
          <w:b/>
          <w:sz w:val="18"/>
          <w:szCs w:val="18"/>
          <w:lang w:val="es-MX"/>
        </w:rPr>
        <w:tab/>
      </w:r>
      <w:r w:rsidR="00B611B1" w:rsidRPr="00F71555">
        <w:rPr>
          <w:b/>
          <w:sz w:val="18"/>
          <w:szCs w:val="18"/>
          <w:lang w:val="es-MX"/>
        </w:rPr>
        <w:tab/>
      </w:r>
      <w:r w:rsidR="00B611B1" w:rsidRPr="00F71555">
        <w:rPr>
          <w:b/>
          <w:sz w:val="18"/>
          <w:szCs w:val="18"/>
          <w:lang w:val="es-MX"/>
        </w:rPr>
        <w:tab/>
      </w:r>
      <w:r w:rsidR="00B611B1" w:rsidRPr="00F71555">
        <w:rPr>
          <w:b/>
          <w:sz w:val="18"/>
          <w:szCs w:val="18"/>
          <w:lang w:val="es-MX"/>
        </w:rPr>
        <w:tab/>
        <w:t xml:space="preserve">           </w:t>
      </w:r>
      <w:r>
        <w:rPr>
          <w:b/>
          <w:sz w:val="18"/>
          <w:szCs w:val="18"/>
          <w:lang w:val="es-MX"/>
        </w:rPr>
        <w:t xml:space="preserve">    1984</w:t>
      </w:r>
      <w:r w:rsidR="00B611B1" w:rsidRPr="00F71555">
        <w:rPr>
          <w:b/>
          <w:sz w:val="18"/>
          <w:szCs w:val="18"/>
          <w:lang w:val="es-MX"/>
        </w:rPr>
        <w:t>-</w:t>
      </w:r>
      <w:r>
        <w:rPr>
          <w:b/>
          <w:sz w:val="18"/>
          <w:szCs w:val="18"/>
          <w:lang w:val="es-MX"/>
        </w:rPr>
        <w:t>1989</w:t>
      </w:r>
    </w:p>
    <w:p w:rsidR="00B611B1" w:rsidRDefault="00B611B1" w:rsidP="00B611B1">
      <w:pPr>
        <w:ind w:left="567"/>
        <w:rPr>
          <w:b/>
          <w:lang w:val="es-MX"/>
        </w:rPr>
      </w:pPr>
      <w:r w:rsidRPr="009104E1">
        <w:rPr>
          <w:b/>
          <w:lang w:val="es-MX"/>
        </w:rPr>
        <w:t>C</w:t>
      </w:r>
      <w:r w:rsidR="00C85939" w:rsidRPr="009104E1">
        <w:rPr>
          <w:b/>
          <w:lang w:val="es-MX"/>
        </w:rPr>
        <w:t>ontador General (Titulado)</w:t>
      </w:r>
    </w:p>
    <w:p w:rsidR="001B3887" w:rsidRPr="00F71555" w:rsidRDefault="001B3887" w:rsidP="001B3887">
      <w:pPr>
        <w:ind w:left="567"/>
        <w:rPr>
          <w:b/>
          <w:sz w:val="18"/>
          <w:szCs w:val="18"/>
          <w:lang w:val="es-MX"/>
        </w:rPr>
      </w:pPr>
      <w:r w:rsidRPr="00F71555">
        <w:rPr>
          <w:b/>
          <w:sz w:val="18"/>
          <w:szCs w:val="18"/>
          <w:lang w:val="es-MX"/>
        </w:rPr>
        <w:t>Certificaciones:</w:t>
      </w:r>
    </w:p>
    <w:p w:rsidR="00B611B1" w:rsidRPr="00F71555" w:rsidRDefault="00B611B1" w:rsidP="00B611B1">
      <w:pPr>
        <w:ind w:left="567"/>
        <w:rPr>
          <w:sz w:val="18"/>
          <w:szCs w:val="18"/>
          <w:lang w:val="es-MX"/>
        </w:rPr>
      </w:pPr>
      <w:r w:rsidRPr="00F71555">
        <w:rPr>
          <w:sz w:val="18"/>
          <w:szCs w:val="18"/>
          <w:lang w:val="es-MX"/>
        </w:rPr>
        <w:t>- Derecho Laboral.</w:t>
      </w:r>
    </w:p>
    <w:p w:rsidR="00B611B1" w:rsidRPr="00F71555" w:rsidRDefault="00B611B1" w:rsidP="00B611B1">
      <w:pPr>
        <w:ind w:left="567"/>
        <w:rPr>
          <w:sz w:val="18"/>
          <w:szCs w:val="18"/>
          <w:lang w:val="es-MX"/>
        </w:rPr>
      </w:pPr>
      <w:r w:rsidRPr="00F71555">
        <w:rPr>
          <w:sz w:val="18"/>
          <w:szCs w:val="18"/>
          <w:lang w:val="es-MX"/>
        </w:rPr>
        <w:t>- Introducción a Contabilidad, Contabilidad básica.</w:t>
      </w:r>
    </w:p>
    <w:p w:rsidR="00B611B1" w:rsidRPr="00F71555" w:rsidRDefault="00B611B1" w:rsidP="00B611B1">
      <w:pPr>
        <w:ind w:left="567"/>
        <w:rPr>
          <w:sz w:val="18"/>
          <w:szCs w:val="18"/>
          <w:lang w:val="es-MX"/>
        </w:rPr>
      </w:pPr>
      <w:r w:rsidRPr="00F71555">
        <w:rPr>
          <w:sz w:val="18"/>
          <w:szCs w:val="18"/>
          <w:lang w:val="es-MX"/>
        </w:rPr>
        <w:t>- Gestión de Empresas, otros.</w:t>
      </w:r>
    </w:p>
    <w:p w:rsidR="00B611B1" w:rsidRPr="00F71555" w:rsidRDefault="00B611B1" w:rsidP="00B611B1">
      <w:pPr>
        <w:ind w:left="567"/>
        <w:rPr>
          <w:sz w:val="18"/>
          <w:szCs w:val="18"/>
          <w:lang w:val="es-MX"/>
        </w:rPr>
      </w:pPr>
    </w:p>
    <w:tbl>
      <w:tblPr>
        <w:tblW w:w="12157" w:type="dxa"/>
        <w:tblLook w:val="04A0" w:firstRow="1" w:lastRow="0" w:firstColumn="1" w:lastColumn="0" w:noHBand="0" w:noVBand="1"/>
      </w:tblPr>
      <w:tblGrid>
        <w:gridCol w:w="10031"/>
        <w:gridCol w:w="2126"/>
      </w:tblGrid>
      <w:tr w:rsidR="00C40A40" w:rsidRPr="00F71555" w:rsidTr="00396882">
        <w:tc>
          <w:tcPr>
            <w:tcW w:w="10031" w:type="dxa"/>
          </w:tcPr>
          <w:p w:rsidR="001121EE" w:rsidRDefault="001121EE" w:rsidP="00396882">
            <w:pPr>
              <w:pStyle w:val="Logro"/>
              <w:rPr>
                <w:rFonts w:ascii="Times New Roman" w:hAnsi="Times New Roman" w:cs="Times New Roman"/>
              </w:rPr>
            </w:pPr>
          </w:p>
          <w:p w:rsidR="00396882" w:rsidRDefault="00396882" w:rsidP="00396882">
            <w:pPr>
              <w:pStyle w:val="Logro"/>
              <w:rPr>
                <w:rFonts w:ascii="Times New Roman" w:hAnsi="Times New Roman" w:cs="Times New Roman"/>
              </w:rPr>
            </w:pPr>
            <w:r w:rsidRPr="00F71555">
              <w:rPr>
                <w:rFonts w:ascii="Times New Roman" w:hAnsi="Times New Roman" w:cs="Times New Roman"/>
              </w:rPr>
              <w:t>OTROS CONOCIMIENTOS</w:t>
            </w:r>
            <w:r w:rsidR="00C41280">
              <w:rPr>
                <w:rFonts w:ascii="Times New Roman" w:hAnsi="Times New Roman" w:cs="Times New Roman"/>
              </w:rPr>
              <w:t xml:space="preserve"> DIPLOMADOS Y CURSOS</w:t>
            </w:r>
          </w:p>
          <w:p w:rsidR="004A062A" w:rsidRPr="00F71555" w:rsidRDefault="004A062A" w:rsidP="00396882">
            <w:pPr>
              <w:pStyle w:val="Logro"/>
              <w:rPr>
                <w:rFonts w:ascii="Times New Roman" w:hAnsi="Times New Roman" w:cs="Times New Roman"/>
              </w:rPr>
            </w:pPr>
          </w:p>
          <w:p w:rsidR="00755266" w:rsidRPr="00755266" w:rsidRDefault="00755266" w:rsidP="00C41280">
            <w:pPr>
              <w:numPr>
                <w:ilvl w:val="0"/>
                <w:numId w:val="26"/>
              </w:numPr>
              <w:rPr>
                <w:sz w:val="18"/>
                <w:szCs w:val="18"/>
                <w:lang w:val="es-MX"/>
              </w:rPr>
            </w:pPr>
            <w:r w:rsidRPr="004439A8">
              <w:rPr>
                <w:sz w:val="18"/>
                <w:szCs w:val="18"/>
              </w:rPr>
              <w:t xml:space="preserve">Diplomado Ejecutivo en </w:t>
            </w:r>
            <w:r w:rsidR="00F266AD" w:rsidRPr="004439A8">
              <w:rPr>
                <w:sz w:val="18"/>
                <w:szCs w:val="18"/>
              </w:rPr>
              <w:t>Finanzas</w:t>
            </w:r>
            <w:r w:rsidR="00F266AD">
              <w:rPr>
                <w:sz w:val="18"/>
                <w:szCs w:val="18"/>
              </w:rPr>
              <w:t>,</w:t>
            </w:r>
            <w:r w:rsidRPr="004439A8">
              <w:rPr>
                <w:sz w:val="18"/>
                <w:szCs w:val="18"/>
              </w:rPr>
              <w:t xml:space="preserve"> Pontificia Universidad Católica de Chile</w:t>
            </w:r>
          </w:p>
          <w:p w:rsidR="00755266" w:rsidRPr="00755266" w:rsidRDefault="00755266" w:rsidP="00C41280">
            <w:pPr>
              <w:numPr>
                <w:ilvl w:val="0"/>
                <w:numId w:val="26"/>
              </w:num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</w:rPr>
              <w:t>Curso Gestión Tributaria Universidad Adolfo Ibáñez</w:t>
            </w:r>
          </w:p>
          <w:p w:rsidR="00755266" w:rsidRPr="00755266" w:rsidRDefault="00755266" w:rsidP="00C41280">
            <w:pPr>
              <w:numPr>
                <w:ilvl w:val="0"/>
                <w:numId w:val="26"/>
              </w:numPr>
              <w:rPr>
                <w:sz w:val="18"/>
                <w:szCs w:val="18"/>
                <w:lang w:val="es-MX"/>
              </w:rPr>
            </w:pPr>
            <w:r w:rsidRPr="004439A8">
              <w:rPr>
                <w:sz w:val="18"/>
                <w:szCs w:val="18"/>
              </w:rPr>
              <w:t xml:space="preserve">Curso Gestión de Riesgo Cambiario para Tesorería, </w:t>
            </w:r>
            <w:proofErr w:type="spellStart"/>
            <w:r w:rsidRPr="004439A8">
              <w:rPr>
                <w:sz w:val="18"/>
                <w:szCs w:val="18"/>
              </w:rPr>
              <w:t>Netgociando</w:t>
            </w:r>
            <w:proofErr w:type="spellEnd"/>
            <w:r w:rsidRPr="004439A8">
              <w:rPr>
                <w:sz w:val="18"/>
                <w:szCs w:val="18"/>
              </w:rPr>
              <w:t xml:space="preserve"> Chile S.A</w:t>
            </w:r>
          </w:p>
          <w:p w:rsidR="00755266" w:rsidRPr="00755266" w:rsidRDefault="00755266" w:rsidP="00755266">
            <w:pPr>
              <w:numPr>
                <w:ilvl w:val="0"/>
                <w:numId w:val="26"/>
              </w:numPr>
              <w:rPr>
                <w:sz w:val="18"/>
                <w:szCs w:val="18"/>
                <w:lang w:val="es-MX"/>
              </w:rPr>
            </w:pPr>
            <w:r w:rsidRPr="009104E1">
              <w:rPr>
                <w:sz w:val="18"/>
                <w:szCs w:val="18"/>
                <w:lang w:val="es-MX"/>
              </w:rPr>
              <w:t xml:space="preserve">Curso de Contabilidad de Costos realizado en </w:t>
            </w:r>
            <w:proofErr w:type="spellStart"/>
            <w:r w:rsidRPr="009104E1">
              <w:rPr>
                <w:sz w:val="18"/>
                <w:szCs w:val="18"/>
                <w:lang w:val="es-MX"/>
              </w:rPr>
              <w:t>Icare</w:t>
            </w:r>
            <w:proofErr w:type="spellEnd"/>
            <w:r w:rsidRPr="009104E1">
              <w:rPr>
                <w:sz w:val="18"/>
                <w:szCs w:val="18"/>
                <w:lang w:val="es-MX"/>
              </w:rPr>
              <w:t>.</w:t>
            </w:r>
          </w:p>
          <w:p w:rsidR="00C41280" w:rsidRPr="009104E1" w:rsidRDefault="00C41280" w:rsidP="00C41280">
            <w:pPr>
              <w:numPr>
                <w:ilvl w:val="0"/>
                <w:numId w:val="26"/>
              </w:numPr>
              <w:rPr>
                <w:sz w:val="18"/>
                <w:szCs w:val="18"/>
                <w:lang w:val="es-MX"/>
              </w:rPr>
            </w:pPr>
            <w:r w:rsidRPr="009104E1">
              <w:rPr>
                <w:sz w:val="18"/>
                <w:szCs w:val="18"/>
                <w:lang w:val="es-MX"/>
              </w:rPr>
              <w:t>Curso Auditor Interno Norma ISO 9001:2000, realizado en SGS Capacitación</w:t>
            </w:r>
            <w:r>
              <w:rPr>
                <w:sz w:val="18"/>
                <w:szCs w:val="18"/>
                <w:lang w:val="es-MX"/>
              </w:rPr>
              <w:t xml:space="preserve"> </w:t>
            </w:r>
            <w:r w:rsidRPr="009104E1">
              <w:rPr>
                <w:sz w:val="18"/>
                <w:szCs w:val="18"/>
                <w:lang w:val="es-MX"/>
              </w:rPr>
              <w:t>Limitada</w:t>
            </w:r>
          </w:p>
          <w:p w:rsidR="009104E1" w:rsidRPr="004459D4" w:rsidRDefault="009104E1" w:rsidP="00182901">
            <w:pPr>
              <w:numPr>
                <w:ilvl w:val="0"/>
                <w:numId w:val="26"/>
              </w:numPr>
              <w:rPr>
                <w:sz w:val="18"/>
                <w:szCs w:val="18"/>
                <w:lang w:val="en-US"/>
              </w:rPr>
            </w:pPr>
            <w:r w:rsidRPr="004459D4">
              <w:rPr>
                <w:sz w:val="18"/>
                <w:szCs w:val="18"/>
                <w:lang w:val="es-MX"/>
              </w:rPr>
              <w:t xml:space="preserve">Otros: manejo </w:t>
            </w:r>
            <w:r w:rsidR="004459D4" w:rsidRPr="004459D4">
              <w:rPr>
                <w:sz w:val="18"/>
                <w:szCs w:val="18"/>
                <w:lang w:val="es-MX"/>
              </w:rPr>
              <w:t>de RP</w:t>
            </w:r>
            <w:r w:rsidRPr="004459D4">
              <w:rPr>
                <w:sz w:val="18"/>
                <w:szCs w:val="18"/>
                <w:lang w:val="es-MX"/>
              </w:rPr>
              <w:t xml:space="preserve"> </w:t>
            </w:r>
            <w:r w:rsidR="004459D4" w:rsidRPr="004459D4">
              <w:rPr>
                <w:sz w:val="18"/>
                <w:szCs w:val="18"/>
              </w:rPr>
              <w:t xml:space="preserve">SAPB1 (Business </w:t>
            </w:r>
            <w:proofErr w:type="spellStart"/>
            <w:r w:rsidR="004459D4" w:rsidRPr="004459D4">
              <w:rPr>
                <w:sz w:val="18"/>
                <w:szCs w:val="18"/>
              </w:rPr>
              <w:t>One</w:t>
            </w:r>
            <w:proofErr w:type="spellEnd"/>
            <w:r w:rsidR="004459D4" w:rsidRPr="004459D4">
              <w:rPr>
                <w:sz w:val="18"/>
                <w:szCs w:val="18"/>
              </w:rPr>
              <w:t>), SAP R3, módulo FICO</w:t>
            </w:r>
            <w:r w:rsidR="004459D4" w:rsidRPr="004459D4">
              <w:rPr>
                <w:sz w:val="18"/>
                <w:szCs w:val="18"/>
                <w:lang w:val="es-MX"/>
              </w:rPr>
              <w:t xml:space="preserve"> </w:t>
            </w:r>
            <w:proofErr w:type="spellStart"/>
            <w:r w:rsidRPr="004459D4">
              <w:rPr>
                <w:sz w:val="18"/>
                <w:szCs w:val="18"/>
                <w:lang w:val="es-MX"/>
              </w:rPr>
              <w:t>Sofland</w:t>
            </w:r>
            <w:proofErr w:type="spellEnd"/>
            <w:r w:rsidRPr="004459D4">
              <w:rPr>
                <w:sz w:val="18"/>
                <w:szCs w:val="18"/>
                <w:lang w:val="es-MX"/>
              </w:rPr>
              <w:t xml:space="preserve">, </w:t>
            </w:r>
            <w:proofErr w:type="spellStart"/>
            <w:r w:rsidRPr="004459D4">
              <w:rPr>
                <w:sz w:val="18"/>
                <w:szCs w:val="18"/>
                <w:lang w:val="es-MX"/>
              </w:rPr>
              <w:t>Transtecnia</w:t>
            </w:r>
            <w:proofErr w:type="spellEnd"/>
            <w:r w:rsidRPr="004459D4">
              <w:rPr>
                <w:sz w:val="18"/>
                <w:szCs w:val="18"/>
                <w:lang w:val="es-MX"/>
              </w:rPr>
              <w:t xml:space="preserve">, </w:t>
            </w:r>
            <w:proofErr w:type="spellStart"/>
            <w:r w:rsidRPr="004459D4">
              <w:rPr>
                <w:sz w:val="18"/>
                <w:szCs w:val="18"/>
                <w:lang w:val="es-MX"/>
              </w:rPr>
              <w:t>Axcion</w:t>
            </w:r>
            <w:proofErr w:type="spellEnd"/>
            <w:r w:rsidRPr="004459D4">
              <w:rPr>
                <w:sz w:val="18"/>
                <w:szCs w:val="18"/>
                <w:lang w:val="es-MX"/>
              </w:rPr>
              <w:t xml:space="preserve">, </w:t>
            </w:r>
            <w:proofErr w:type="spellStart"/>
            <w:r w:rsidRPr="004459D4">
              <w:rPr>
                <w:sz w:val="18"/>
                <w:szCs w:val="18"/>
                <w:lang w:val="es-MX"/>
              </w:rPr>
              <w:t>Flexline</w:t>
            </w:r>
            <w:proofErr w:type="spellEnd"/>
            <w:r w:rsidRPr="004459D4">
              <w:rPr>
                <w:sz w:val="18"/>
                <w:szCs w:val="18"/>
                <w:lang w:val="es-MX"/>
              </w:rPr>
              <w:t xml:space="preserve">, </w:t>
            </w:r>
            <w:proofErr w:type="gramStart"/>
            <w:r w:rsidR="00D048F3" w:rsidRPr="004459D4">
              <w:rPr>
                <w:sz w:val="18"/>
                <w:szCs w:val="18"/>
                <w:lang w:val="es-MX"/>
              </w:rPr>
              <w:t>M</w:t>
            </w:r>
            <w:r w:rsidR="004459D4" w:rsidRPr="004459D4">
              <w:rPr>
                <w:sz w:val="18"/>
                <w:szCs w:val="18"/>
                <w:lang w:val="es-MX"/>
              </w:rPr>
              <w:t>anager.</w:t>
            </w:r>
            <w:r w:rsidRPr="004459D4">
              <w:rPr>
                <w:sz w:val="18"/>
                <w:szCs w:val="18"/>
                <w:lang w:val="en-US"/>
              </w:rPr>
              <w:t>.</w:t>
            </w:r>
            <w:proofErr w:type="gramEnd"/>
          </w:p>
          <w:p w:rsidR="009104E1" w:rsidRDefault="00F266AD" w:rsidP="00D048F3">
            <w:pPr>
              <w:numPr>
                <w:ilvl w:val="0"/>
                <w:numId w:val="26"/>
              </w:numPr>
              <w:rPr>
                <w:sz w:val="18"/>
                <w:szCs w:val="18"/>
                <w:lang w:val="es-MX"/>
              </w:rPr>
            </w:pPr>
            <w:r>
              <w:rPr>
                <w:sz w:val="18"/>
                <w:szCs w:val="18"/>
                <w:lang w:val="es-MX"/>
              </w:rPr>
              <w:t>Excel,</w:t>
            </w:r>
            <w:r w:rsidR="009104E1">
              <w:rPr>
                <w:sz w:val="18"/>
                <w:szCs w:val="18"/>
                <w:lang w:val="es-MX"/>
              </w:rPr>
              <w:t xml:space="preserve"> nivel avanzado</w:t>
            </w:r>
          </w:p>
          <w:p w:rsidR="00872DE2" w:rsidRPr="00F71555" w:rsidRDefault="00F266AD" w:rsidP="004459D4">
            <w:pPr>
              <w:numPr>
                <w:ilvl w:val="0"/>
                <w:numId w:val="26"/>
              </w:numPr>
            </w:pPr>
            <w:r w:rsidRPr="00F266AD">
              <w:rPr>
                <w:sz w:val="18"/>
                <w:szCs w:val="18"/>
                <w:lang w:val="es-MX"/>
              </w:rPr>
              <w:t>Word,</w:t>
            </w:r>
            <w:r w:rsidR="009104E1" w:rsidRPr="00F266AD">
              <w:rPr>
                <w:sz w:val="18"/>
                <w:szCs w:val="18"/>
                <w:lang w:val="es-MX"/>
              </w:rPr>
              <w:t xml:space="preserve"> nivel medio </w:t>
            </w:r>
          </w:p>
        </w:tc>
        <w:tc>
          <w:tcPr>
            <w:tcW w:w="2126" w:type="dxa"/>
          </w:tcPr>
          <w:p w:rsidR="00C40A40" w:rsidRPr="00F71555" w:rsidRDefault="00C40A40" w:rsidP="00BE062F">
            <w:pPr>
              <w:ind w:left="567"/>
              <w:jc w:val="right"/>
              <w:rPr>
                <w:sz w:val="18"/>
                <w:szCs w:val="18"/>
                <w:lang w:val="es-MX"/>
              </w:rPr>
            </w:pPr>
          </w:p>
        </w:tc>
      </w:tr>
      <w:tr w:rsidR="00396882" w:rsidRPr="00F71555" w:rsidTr="00396882">
        <w:tc>
          <w:tcPr>
            <w:tcW w:w="10031" w:type="dxa"/>
          </w:tcPr>
          <w:p w:rsidR="00396882" w:rsidRPr="00F71555" w:rsidRDefault="00396882" w:rsidP="00396882">
            <w:pPr>
              <w:pStyle w:val="Logro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</w:tcPr>
          <w:p w:rsidR="00396882" w:rsidRPr="00F71555" w:rsidRDefault="00396882" w:rsidP="00BE062F">
            <w:pPr>
              <w:ind w:left="567"/>
              <w:jc w:val="right"/>
              <w:rPr>
                <w:sz w:val="18"/>
                <w:szCs w:val="18"/>
                <w:lang w:val="es-MX"/>
              </w:rPr>
            </w:pPr>
          </w:p>
        </w:tc>
      </w:tr>
    </w:tbl>
    <w:p w:rsidR="00486BA6" w:rsidRPr="00D048F3" w:rsidRDefault="004459D4" w:rsidP="00BE062F">
      <w:pPr>
        <w:pStyle w:val="Textoindependiente2"/>
        <w:ind w:left="567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ANTECEDENTES PERSONALES</w:t>
      </w:r>
    </w:p>
    <w:p w:rsidR="00486BA6" w:rsidRPr="00F71555" w:rsidRDefault="00486BA6" w:rsidP="00BE062F">
      <w:pPr>
        <w:ind w:left="567"/>
        <w:rPr>
          <w:sz w:val="18"/>
          <w:szCs w:val="18"/>
          <w:lang w:val="es-MX"/>
        </w:rPr>
      </w:pPr>
    </w:p>
    <w:p w:rsidR="00486BA6" w:rsidRPr="00F71555" w:rsidRDefault="00486BA6" w:rsidP="00BE062F">
      <w:pPr>
        <w:ind w:left="567"/>
        <w:rPr>
          <w:sz w:val="18"/>
          <w:szCs w:val="18"/>
          <w:lang w:val="es-MX"/>
        </w:rPr>
      </w:pPr>
      <w:r w:rsidRPr="00F71555">
        <w:rPr>
          <w:sz w:val="18"/>
          <w:szCs w:val="18"/>
          <w:lang w:val="es-MX"/>
        </w:rPr>
        <w:t xml:space="preserve">Nacionalidad </w:t>
      </w:r>
      <w:proofErr w:type="gramStart"/>
      <w:r w:rsidR="00485A8A" w:rsidRPr="00F71555">
        <w:rPr>
          <w:sz w:val="18"/>
          <w:szCs w:val="18"/>
          <w:lang w:val="es-MX"/>
        </w:rPr>
        <w:tab/>
      </w:r>
      <w:r w:rsidR="002F20A0">
        <w:rPr>
          <w:sz w:val="18"/>
          <w:szCs w:val="18"/>
          <w:lang w:val="es-MX"/>
        </w:rPr>
        <w:t xml:space="preserve"> </w:t>
      </w:r>
      <w:r w:rsidR="00485A8A" w:rsidRPr="00F71555">
        <w:rPr>
          <w:sz w:val="18"/>
          <w:szCs w:val="18"/>
          <w:lang w:val="es-MX"/>
        </w:rPr>
        <w:t>:</w:t>
      </w:r>
      <w:proofErr w:type="gramEnd"/>
      <w:r w:rsidR="00485A8A" w:rsidRPr="00F71555">
        <w:rPr>
          <w:sz w:val="18"/>
          <w:szCs w:val="18"/>
          <w:lang w:val="es-MX"/>
        </w:rPr>
        <w:t xml:space="preserve"> </w:t>
      </w:r>
      <w:r w:rsidR="001315AA" w:rsidRPr="00F71555">
        <w:rPr>
          <w:sz w:val="18"/>
          <w:szCs w:val="18"/>
          <w:lang w:val="es-MX"/>
        </w:rPr>
        <w:t>Chilena</w:t>
      </w:r>
    </w:p>
    <w:p w:rsidR="00313193" w:rsidRDefault="00DF07F7" w:rsidP="00BE062F">
      <w:pPr>
        <w:ind w:left="567"/>
        <w:rPr>
          <w:sz w:val="18"/>
          <w:szCs w:val="18"/>
          <w:lang w:val="es-MX"/>
        </w:rPr>
      </w:pPr>
      <w:r w:rsidRPr="00F71555">
        <w:rPr>
          <w:sz w:val="18"/>
          <w:szCs w:val="18"/>
          <w:lang w:val="es-MX"/>
        </w:rPr>
        <w:t>C. Identidad</w:t>
      </w:r>
      <w:proofErr w:type="gramStart"/>
      <w:r w:rsidRPr="00F71555">
        <w:rPr>
          <w:sz w:val="18"/>
          <w:szCs w:val="18"/>
          <w:lang w:val="es-MX"/>
        </w:rPr>
        <w:tab/>
      </w:r>
      <w:r w:rsidR="002F20A0">
        <w:rPr>
          <w:sz w:val="18"/>
          <w:szCs w:val="18"/>
          <w:lang w:val="es-MX"/>
        </w:rPr>
        <w:t xml:space="preserve"> </w:t>
      </w:r>
      <w:r w:rsidRPr="00F71555">
        <w:rPr>
          <w:sz w:val="18"/>
          <w:szCs w:val="18"/>
          <w:lang w:val="es-MX"/>
        </w:rPr>
        <w:t>:</w:t>
      </w:r>
      <w:proofErr w:type="gramEnd"/>
      <w:r w:rsidRPr="00F71555">
        <w:rPr>
          <w:sz w:val="18"/>
          <w:szCs w:val="18"/>
          <w:lang w:val="es-MX"/>
        </w:rPr>
        <w:t xml:space="preserve"> 1</w:t>
      </w:r>
      <w:r w:rsidR="00313193">
        <w:rPr>
          <w:sz w:val="18"/>
          <w:szCs w:val="18"/>
          <w:lang w:val="es-MX"/>
        </w:rPr>
        <w:t>1.889.968-7</w:t>
      </w:r>
    </w:p>
    <w:p w:rsidR="00486BA6" w:rsidRPr="00F71555" w:rsidRDefault="00485A8A" w:rsidP="00BE062F">
      <w:pPr>
        <w:ind w:left="567"/>
        <w:rPr>
          <w:sz w:val="18"/>
          <w:szCs w:val="18"/>
          <w:lang w:val="es-MX"/>
        </w:rPr>
      </w:pPr>
      <w:r w:rsidRPr="00F71555">
        <w:rPr>
          <w:sz w:val="18"/>
          <w:szCs w:val="18"/>
          <w:lang w:val="es-MX"/>
        </w:rPr>
        <w:t>Estado Civil</w:t>
      </w:r>
      <w:proofErr w:type="gramStart"/>
      <w:r w:rsidRPr="00F71555">
        <w:rPr>
          <w:sz w:val="18"/>
          <w:szCs w:val="18"/>
          <w:lang w:val="es-MX"/>
        </w:rPr>
        <w:tab/>
      </w:r>
      <w:r w:rsidR="002F20A0">
        <w:rPr>
          <w:sz w:val="18"/>
          <w:szCs w:val="18"/>
          <w:lang w:val="es-MX"/>
        </w:rPr>
        <w:t xml:space="preserve"> </w:t>
      </w:r>
      <w:r w:rsidRPr="00F71555">
        <w:rPr>
          <w:sz w:val="18"/>
          <w:szCs w:val="18"/>
          <w:lang w:val="es-MX"/>
        </w:rPr>
        <w:t>:</w:t>
      </w:r>
      <w:proofErr w:type="gramEnd"/>
      <w:r w:rsidRPr="00F71555">
        <w:rPr>
          <w:sz w:val="18"/>
          <w:szCs w:val="18"/>
          <w:lang w:val="es-MX"/>
        </w:rPr>
        <w:t xml:space="preserve"> </w:t>
      </w:r>
      <w:r w:rsidR="00313193">
        <w:rPr>
          <w:sz w:val="18"/>
          <w:szCs w:val="18"/>
          <w:lang w:val="es-MX"/>
        </w:rPr>
        <w:t>Casado</w:t>
      </w:r>
      <w:r w:rsidR="0098794D" w:rsidRPr="00F71555">
        <w:rPr>
          <w:sz w:val="18"/>
          <w:szCs w:val="18"/>
          <w:lang w:val="es-MX"/>
        </w:rPr>
        <w:t xml:space="preserve">, </w:t>
      </w:r>
      <w:r w:rsidR="00313193">
        <w:rPr>
          <w:sz w:val="18"/>
          <w:szCs w:val="18"/>
          <w:lang w:val="es-MX"/>
        </w:rPr>
        <w:t>2</w:t>
      </w:r>
      <w:r w:rsidR="0098794D" w:rsidRPr="00F71555">
        <w:rPr>
          <w:sz w:val="18"/>
          <w:szCs w:val="18"/>
          <w:lang w:val="es-MX"/>
        </w:rPr>
        <w:t xml:space="preserve"> Hij</w:t>
      </w:r>
      <w:r w:rsidR="00313193">
        <w:rPr>
          <w:sz w:val="18"/>
          <w:szCs w:val="18"/>
          <w:lang w:val="es-MX"/>
        </w:rPr>
        <w:t>os</w:t>
      </w:r>
      <w:r w:rsidR="00396882" w:rsidRPr="00F71555">
        <w:rPr>
          <w:sz w:val="18"/>
          <w:szCs w:val="18"/>
          <w:lang w:val="es-MX"/>
        </w:rPr>
        <w:t xml:space="preserve">. </w:t>
      </w:r>
    </w:p>
    <w:p w:rsidR="00F156C6" w:rsidRPr="00F71555" w:rsidRDefault="00F156C6" w:rsidP="00BE062F">
      <w:pPr>
        <w:ind w:left="567"/>
        <w:rPr>
          <w:sz w:val="18"/>
          <w:szCs w:val="18"/>
          <w:lang w:val="es-MX"/>
        </w:rPr>
      </w:pPr>
      <w:r w:rsidRPr="00F71555">
        <w:rPr>
          <w:sz w:val="18"/>
          <w:szCs w:val="18"/>
          <w:lang w:val="es-MX"/>
        </w:rPr>
        <w:t>Disponibilidad</w:t>
      </w:r>
      <w:proofErr w:type="gramStart"/>
      <w:r w:rsidRPr="00F71555">
        <w:rPr>
          <w:sz w:val="18"/>
          <w:szCs w:val="18"/>
          <w:lang w:val="es-MX"/>
        </w:rPr>
        <w:tab/>
      </w:r>
      <w:r w:rsidR="002F20A0">
        <w:rPr>
          <w:sz w:val="18"/>
          <w:szCs w:val="18"/>
          <w:lang w:val="es-MX"/>
        </w:rPr>
        <w:t xml:space="preserve"> </w:t>
      </w:r>
      <w:r w:rsidRPr="00F71555">
        <w:rPr>
          <w:sz w:val="18"/>
          <w:szCs w:val="18"/>
          <w:lang w:val="es-MX"/>
        </w:rPr>
        <w:t>:</w:t>
      </w:r>
      <w:proofErr w:type="gramEnd"/>
      <w:r w:rsidRPr="00F71555">
        <w:rPr>
          <w:sz w:val="18"/>
          <w:szCs w:val="18"/>
          <w:lang w:val="es-MX"/>
        </w:rPr>
        <w:t xml:space="preserve"> </w:t>
      </w:r>
      <w:r w:rsidR="0098794D" w:rsidRPr="00F71555">
        <w:rPr>
          <w:sz w:val="18"/>
          <w:szCs w:val="18"/>
          <w:lang w:val="es-MX"/>
        </w:rPr>
        <w:t>Inmediata</w:t>
      </w:r>
      <w:r w:rsidR="001315AA" w:rsidRPr="00F71555">
        <w:rPr>
          <w:sz w:val="18"/>
          <w:szCs w:val="18"/>
          <w:lang w:val="es-MX"/>
        </w:rPr>
        <w:t xml:space="preserve"> </w:t>
      </w:r>
    </w:p>
    <w:p w:rsidR="00A84B70" w:rsidRPr="00F71555" w:rsidRDefault="00A84B70" w:rsidP="00BE062F">
      <w:pPr>
        <w:ind w:left="567"/>
        <w:rPr>
          <w:b/>
          <w:sz w:val="18"/>
          <w:szCs w:val="18"/>
          <w:lang w:val="es-MX"/>
        </w:rPr>
      </w:pPr>
    </w:p>
    <w:p w:rsidR="00A84B70" w:rsidRPr="00F71555" w:rsidRDefault="00A84B70" w:rsidP="00BE062F">
      <w:pPr>
        <w:ind w:left="567"/>
        <w:rPr>
          <w:b/>
          <w:sz w:val="18"/>
          <w:szCs w:val="18"/>
          <w:lang w:val="es-MX"/>
        </w:rPr>
      </w:pPr>
    </w:p>
    <w:p w:rsidR="008D732F" w:rsidRPr="00F71555" w:rsidRDefault="0052078C" w:rsidP="00BE062F">
      <w:pPr>
        <w:ind w:left="567"/>
        <w:rPr>
          <w:sz w:val="18"/>
          <w:szCs w:val="18"/>
          <w:lang w:val="es-MX"/>
        </w:rPr>
      </w:pPr>
      <w:r w:rsidRPr="00F71555">
        <w:rPr>
          <w:b/>
          <w:sz w:val="18"/>
          <w:szCs w:val="18"/>
          <w:lang w:val="es-MX"/>
        </w:rPr>
        <w:t>REFERENCIAS LABORALES</w:t>
      </w:r>
      <w:r w:rsidRPr="00F71555">
        <w:rPr>
          <w:sz w:val="18"/>
          <w:szCs w:val="18"/>
          <w:lang w:val="es-MX"/>
        </w:rPr>
        <w:t>.</w:t>
      </w:r>
    </w:p>
    <w:p w:rsidR="005E7FFE" w:rsidRPr="00F71555" w:rsidRDefault="005E7FFE" w:rsidP="00BE062F">
      <w:pPr>
        <w:ind w:left="567"/>
        <w:rPr>
          <w:sz w:val="18"/>
          <w:szCs w:val="18"/>
          <w:lang w:val="es-MX"/>
        </w:rPr>
      </w:pPr>
    </w:p>
    <w:p w:rsidR="007F5B01" w:rsidRDefault="007F5B01" w:rsidP="007F5B01">
      <w:pPr>
        <w:numPr>
          <w:ilvl w:val="0"/>
          <w:numId w:val="24"/>
        </w:numPr>
        <w:ind w:left="567" w:firstLine="0"/>
        <w:rPr>
          <w:sz w:val="18"/>
          <w:szCs w:val="18"/>
          <w:lang w:val="es-MX"/>
        </w:rPr>
      </w:pPr>
      <w:r>
        <w:rPr>
          <w:sz w:val="18"/>
          <w:szCs w:val="18"/>
          <w:lang w:val="es-MX"/>
        </w:rPr>
        <w:t>Juan Eduardo Castro</w:t>
      </w:r>
      <w:r>
        <w:rPr>
          <w:sz w:val="18"/>
          <w:szCs w:val="18"/>
          <w:lang w:val="es-MX"/>
        </w:rPr>
        <w:tab/>
      </w:r>
      <w:r w:rsidRPr="00776225">
        <w:rPr>
          <w:sz w:val="18"/>
          <w:szCs w:val="18"/>
          <w:lang w:val="es-MX"/>
        </w:rPr>
        <w:t xml:space="preserve">-  Gerente Administración y </w:t>
      </w:r>
      <w:r w:rsidR="00DF77F9" w:rsidRPr="00776225">
        <w:rPr>
          <w:sz w:val="18"/>
          <w:szCs w:val="18"/>
          <w:lang w:val="es-MX"/>
        </w:rPr>
        <w:t>Finanzas –</w:t>
      </w:r>
      <w:r w:rsidRPr="00776225">
        <w:rPr>
          <w:sz w:val="18"/>
          <w:szCs w:val="18"/>
          <w:lang w:val="es-MX"/>
        </w:rPr>
        <w:t xml:space="preserve"> </w:t>
      </w:r>
      <w:r>
        <w:rPr>
          <w:sz w:val="18"/>
          <w:szCs w:val="18"/>
          <w:lang w:val="es-MX"/>
        </w:rPr>
        <w:t>Guillermo Morales Ltda.</w:t>
      </w:r>
      <w:r>
        <w:rPr>
          <w:sz w:val="18"/>
          <w:szCs w:val="18"/>
          <w:lang w:val="es-MX"/>
        </w:rPr>
        <w:tab/>
      </w:r>
      <w:r w:rsidRPr="00776225">
        <w:rPr>
          <w:sz w:val="18"/>
          <w:szCs w:val="18"/>
          <w:lang w:val="es-MX"/>
        </w:rPr>
        <w:t xml:space="preserve">   Cel.  9-</w:t>
      </w:r>
      <w:r>
        <w:rPr>
          <w:sz w:val="18"/>
          <w:szCs w:val="18"/>
          <w:lang w:val="es-MX"/>
        </w:rPr>
        <w:t>42182459</w:t>
      </w:r>
    </w:p>
    <w:p w:rsidR="005E7FFE" w:rsidRDefault="00966D8C" w:rsidP="0012701C">
      <w:pPr>
        <w:numPr>
          <w:ilvl w:val="0"/>
          <w:numId w:val="24"/>
        </w:numPr>
        <w:ind w:left="567" w:firstLine="0"/>
        <w:rPr>
          <w:sz w:val="18"/>
          <w:szCs w:val="18"/>
          <w:lang w:val="es-MX"/>
        </w:rPr>
      </w:pPr>
      <w:r w:rsidRPr="00966D8C">
        <w:rPr>
          <w:sz w:val="18"/>
          <w:szCs w:val="18"/>
          <w:lang w:val="es-MX"/>
        </w:rPr>
        <w:t>Rodrigo Guzmán</w:t>
      </w:r>
      <w:proofErr w:type="gramStart"/>
      <w:r w:rsidRPr="00966D8C">
        <w:rPr>
          <w:sz w:val="18"/>
          <w:szCs w:val="18"/>
          <w:lang w:val="es-MX"/>
        </w:rPr>
        <w:tab/>
      </w:r>
      <w:r w:rsidR="00396882" w:rsidRPr="00966D8C">
        <w:rPr>
          <w:sz w:val="18"/>
          <w:szCs w:val="18"/>
          <w:lang w:val="es-MX"/>
        </w:rPr>
        <w:t xml:space="preserve">  </w:t>
      </w:r>
      <w:r w:rsidR="00396882" w:rsidRPr="00966D8C">
        <w:rPr>
          <w:sz w:val="18"/>
          <w:szCs w:val="18"/>
          <w:lang w:val="es-MX"/>
        </w:rPr>
        <w:tab/>
      </w:r>
      <w:proofErr w:type="gramEnd"/>
      <w:r w:rsidR="00396882" w:rsidRPr="00966D8C">
        <w:rPr>
          <w:sz w:val="18"/>
          <w:szCs w:val="18"/>
          <w:lang w:val="es-MX"/>
        </w:rPr>
        <w:t xml:space="preserve">-  </w:t>
      </w:r>
      <w:r w:rsidRPr="00966D8C">
        <w:rPr>
          <w:sz w:val="18"/>
          <w:szCs w:val="18"/>
          <w:lang w:val="es-MX"/>
        </w:rPr>
        <w:t>Gerente Administración y Finanzas</w:t>
      </w:r>
      <w:r w:rsidR="00396882" w:rsidRPr="00966D8C">
        <w:rPr>
          <w:sz w:val="18"/>
          <w:szCs w:val="18"/>
          <w:lang w:val="es-MX"/>
        </w:rPr>
        <w:t xml:space="preserve"> – </w:t>
      </w:r>
      <w:proofErr w:type="spellStart"/>
      <w:r w:rsidR="00396882" w:rsidRPr="00966D8C">
        <w:rPr>
          <w:sz w:val="18"/>
          <w:szCs w:val="18"/>
          <w:lang w:val="es-MX"/>
        </w:rPr>
        <w:t>Fastpack</w:t>
      </w:r>
      <w:proofErr w:type="spellEnd"/>
      <w:r w:rsidR="00396882" w:rsidRPr="00966D8C">
        <w:rPr>
          <w:sz w:val="18"/>
          <w:szCs w:val="18"/>
          <w:lang w:val="es-MX"/>
        </w:rPr>
        <w:t xml:space="preserve"> Chile S.A </w:t>
      </w:r>
      <w:r w:rsidR="0098794D" w:rsidRPr="00966D8C">
        <w:rPr>
          <w:sz w:val="18"/>
          <w:szCs w:val="18"/>
          <w:lang w:val="es-MX"/>
        </w:rPr>
        <w:t xml:space="preserve">   </w:t>
      </w:r>
      <w:r w:rsidR="00F8301C">
        <w:rPr>
          <w:sz w:val="18"/>
          <w:szCs w:val="18"/>
          <w:lang w:val="es-MX"/>
        </w:rPr>
        <w:t xml:space="preserve">         </w:t>
      </w:r>
      <w:r w:rsidR="00776965">
        <w:rPr>
          <w:sz w:val="18"/>
          <w:szCs w:val="18"/>
          <w:lang w:val="es-MX"/>
        </w:rPr>
        <w:t xml:space="preserve">  </w:t>
      </w:r>
      <w:r w:rsidR="00F8301C">
        <w:rPr>
          <w:sz w:val="18"/>
          <w:szCs w:val="18"/>
          <w:lang w:val="es-MX"/>
        </w:rPr>
        <w:t xml:space="preserve">   </w:t>
      </w:r>
      <w:r w:rsidR="0098794D" w:rsidRPr="00966D8C">
        <w:rPr>
          <w:sz w:val="18"/>
          <w:szCs w:val="18"/>
          <w:lang w:val="es-MX"/>
        </w:rPr>
        <w:t>Cel.  9-</w:t>
      </w:r>
      <w:r w:rsidRPr="00966D8C">
        <w:rPr>
          <w:sz w:val="18"/>
          <w:szCs w:val="18"/>
          <w:lang w:val="es-MX"/>
        </w:rPr>
        <w:t>98276972</w:t>
      </w:r>
    </w:p>
    <w:p w:rsidR="00776225" w:rsidRDefault="00966D8C" w:rsidP="00776225">
      <w:pPr>
        <w:numPr>
          <w:ilvl w:val="0"/>
          <w:numId w:val="24"/>
        </w:numPr>
        <w:ind w:left="567" w:firstLine="0"/>
        <w:rPr>
          <w:sz w:val="18"/>
          <w:szCs w:val="18"/>
          <w:lang w:val="es-MX"/>
        </w:rPr>
      </w:pPr>
      <w:r w:rsidRPr="00776225">
        <w:rPr>
          <w:sz w:val="18"/>
          <w:szCs w:val="18"/>
          <w:lang w:val="es-MX"/>
        </w:rPr>
        <w:t>Guillermo Vilches</w:t>
      </w:r>
      <w:proofErr w:type="gramStart"/>
      <w:r w:rsidRPr="00776225">
        <w:rPr>
          <w:sz w:val="18"/>
          <w:szCs w:val="18"/>
          <w:lang w:val="es-MX"/>
        </w:rPr>
        <w:tab/>
        <w:t xml:space="preserve">  </w:t>
      </w:r>
      <w:r w:rsidRPr="00776225">
        <w:rPr>
          <w:sz w:val="18"/>
          <w:szCs w:val="18"/>
          <w:lang w:val="es-MX"/>
        </w:rPr>
        <w:tab/>
      </w:r>
      <w:proofErr w:type="gramEnd"/>
      <w:r w:rsidRPr="00776225">
        <w:rPr>
          <w:sz w:val="18"/>
          <w:szCs w:val="18"/>
          <w:lang w:val="es-MX"/>
        </w:rPr>
        <w:t xml:space="preserve">-  Gerente Administración y Finanzas – Prefabricados Andinos S.A  </w:t>
      </w:r>
      <w:r w:rsidR="00776965">
        <w:rPr>
          <w:sz w:val="18"/>
          <w:szCs w:val="18"/>
          <w:lang w:val="es-MX"/>
        </w:rPr>
        <w:t xml:space="preserve"> </w:t>
      </w:r>
      <w:r w:rsidRPr="00776225">
        <w:rPr>
          <w:sz w:val="18"/>
          <w:szCs w:val="18"/>
          <w:lang w:val="es-MX"/>
        </w:rPr>
        <w:t xml:space="preserve">  Cel.  9-</w:t>
      </w:r>
      <w:r w:rsidR="00776225">
        <w:rPr>
          <w:sz w:val="18"/>
          <w:szCs w:val="18"/>
          <w:lang w:val="es-MX"/>
        </w:rPr>
        <w:t>42182459</w:t>
      </w:r>
    </w:p>
    <w:p w:rsidR="000846CB" w:rsidRDefault="000846CB" w:rsidP="007F5B01">
      <w:pPr>
        <w:ind w:left="567"/>
        <w:rPr>
          <w:sz w:val="18"/>
          <w:szCs w:val="18"/>
          <w:lang w:val="es-MX"/>
        </w:rPr>
      </w:pPr>
    </w:p>
    <w:p w:rsidR="00966D8C" w:rsidRDefault="00966D8C" w:rsidP="00C41280">
      <w:pPr>
        <w:ind w:left="567"/>
        <w:rPr>
          <w:sz w:val="18"/>
          <w:szCs w:val="18"/>
          <w:lang w:val="es-MX"/>
        </w:rPr>
      </w:pPr>
    </w:p>
    <w:p w:rsidR="007F5B01" w:rsidRDefault="00520EAA" w:rsidP="005065A2">
      <w:pPr>
        <w:ind w:left="567"/>
        <w:rPr>
          <w:b/>
          <w:sz w:val="18"/>
          <w:szCs w:val="18"/>
          <w:lang w:val="es-MX"/>
        </w:rPr>
      </w:pPr>
      <w:r w:rsidRPr="00DF77F9">
        <w:rPr>
          <w:b/>
          <w:sz w:val="18"/>
          <w:szCs w:val="18"/>
          <w:lang w:val="es-MX"/>
        </w:rPr>
        <w:t xml:space="preserve">Disponibilidad </w:t>
      </w:r>
      <w:r>
        <w:rPr>
          <w:sz w:val="18"/>
          <w:szCs w:val="18"/>
          <w:lang w:val="es-MX"/>
        </w:rPr>
        <w:tab/>
        <w:t xml:space="preserve"> </w:t>
      </w:r>
      <w:proofErr w:type="gramStart"/>
      <w:r w:rsidR="0079014B">
        <w:rPr>
          <w:sz w:val="18"/>
          <w:szCs w:val="18"/>
          <w:lang w:val="es-MX"/>
        </w:rPr>
        <w:tab/>
      </w:r>
      <w:r>
        <w:rPr>
          <w:sz w:val="18"/>
          <w:szCs w:val="18"/>
          <w:lang w:val="es-MX"/>
        </w:rPr>
        <w:t xml:space="preserve">  :</w:t>
      </w:r>
      <w:proofErr w:type="gramEnd"/>
      <w:r>
        <w:rPr>
          <w:sz w:val="18"/>
          <w:szCs w:val="18"/>
          <w:lang w:val="es-MX"/>
        </w:rPr>
        <w:t xml:space="preserve"> </w:t>
      </w:r>
      <w:r w:rsidRPr="00872DE2">
        <w:rPr>
          <w:b/>
          <w:sz w:val="18"/>
          <w:szCs w:val="18"/>
          <w:lang w:val="es-MX"/>
        </w:rPr>
        <w:t>Inmediata</w:t>
      </w:r>
    </w:p>
    <w:sectPr w:rsidR="007F5B01" w:rsidSect="00BE062F">
      <w:headerReference w:type="default" r:id="rId8"/>
      <w:pgSz w:w="12240" w:h="15840" w:code="1"/>
      <w:pgMar w:top="1134" w:right="1134" w:bottom="851" w:left="1134" w:header="0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44BCC" w:rsidRDefault="00B44BCC">
      <w:r>
        <w:separator/>
      </w:r>
    </w:p>
  </w:endnote>
  <w:endnote w:type="continuationSeparator" w:id="0">
    <w:p w:rsidR="00B44BCC" w:rsidRDefault="00B44B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44BCC" w:rsidRDefault="00B44BCC">
      <w:r>
        <w:separator/>
      </w:r>
    </w:p>
  </w:footnote>
  <w:footnote w:type="continuationSeparator" w:id="0">
    <w:p w:rsidR="00B44BCC" w:rsidRDefault="00B44BC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20EB" w:rsidRDefault="00BA20EB" w:rsidP="00F156C6">
    <w:pPr>
      <w:pStyle w:val="Encabezado"/>
      <w:rPr>
        <w:lang w:val="es-CL"/>
      </w:rPr>
    </w:pPr>
  </w:p>
  <w:p w:rsidR="00FE6D02" w:rsidRPr="00FE6D02" w:rsidRDefault="00FE6D02" w:rsidP="00F156C6">
    <w:pPr>
      <w:pStyle w:val="Encabezado"/>
      <w:rPr>
        <w:lang w:val="es-C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BF4337"/>
    <w:multiLevelType w:val="hybridMultilevel"/>
    <w:tmpl w:val="A7E236EE"/>
    <w:lvl w:ilvl="0" w:tplc="B3B00B3C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7944A7D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AEC44890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3449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3746E4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96E65C6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EC5073A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526A1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622E0ED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71493D"/>
    <w:multiLevelType w:val="multilevel"/>
    <w:tmpl w:val="BEE254FC"/>
    <w:lvl w:ilvl="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20347D"/>
    <w:multiLevelType w:val="hybridMultilevel"/>
    <w:tmpl w:val="DE20F5D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7E4826"/>
    <w:multiLevelType w:val="hybridMultilevel"/>
    <w:tmpl w:val="59C421FE"/>
    <w:lvl w:ilvl="0" w:tplc="25E663E6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 w:tplc="FC9A5D4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52AE59B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956FEF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6CEB13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C5B65FB8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3EC7EB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DE77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939062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B3862A8"/>
    <w:multiLevelType w:val="hybridMultilevel"/>
    <w:tmpl w:val="2CBC8680"/>
    <w:lvl w:ilvl="0" w:tplc="0C0A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E75D4E"/>
    <w:multiLevelType w:val="hybridMultilevel"/>
    <w:tmpl w:val="77F44960"/>
    <w:lvl w:ilvl="0" w:tplc="DAFC6F90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8"/>
      </w:rPr>
    </w:lvl>
    <w:lvl w:ilvl="1" w:tplc="686ED7E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B8E564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5FDE2F88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B80D51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EE4258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FD46D6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444E6D0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4DC0354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A20644"/>
    <w:multiLevelType w:val="multilevel"/>
    <w:tmpl w:val="A4A60D80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B1C05E8"/>
    <w:multiLevelType w:val="hybridMultilevel"/>
    <w:tmpl w:val="003C4372"/>
    <w:lvl w:ilvl="0" w:tplc="41585284">
      <w:start w:val="7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8" w15:restartNumberingAfterBreak="0">
    <w:nsid w:val="2E1756E8"/>
    <w:multiLevelType w:val="hybridMultilevel"/>
    <w:tmpl w:val="ABD0BC06"/>
    <w:lvl w:ilvl="0" w:tplc="C64A974E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5040F5C"/>
    <w:multiLevelType w:val="hybridMultilevel"/>
    <w:tmpl w:val="BEE254FC"/>
    <w:lvl w:ilvl="0" w:tplc="B6A8C040">
      <w:start w:val="1"/>
      <w:numFmt w:val="bullet"/>
      <w:lvlText w:val=""/>
      <w:lvlJc w:val="left"/>
      <w:pPr>
        <w:tabs>
          <w:tab w:val="num" w:pos="454"/>
        </w:tabs>
        <w:ind w:left="454" w:hanging="454"/>
      </w:pPr>
      <w:rPr>
        <w:rFonts w:ascii="Wingdings" w:hAnsi="Wingdings" w:hint="default"/>
      </w:rPr>
    </w:lvl>
    <w:lvl w:ilvl="1" w:tplc="D76A9D8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60CCCE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484A81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89E48E6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EC8A1CF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EC86A7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0D483D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7B24961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4966873"/>
    <w:multiLevelType w:val="hybridMultilevel"/>
    <w:tmpl w:val="C35ACF3E"/>
    <w:lvl w:ilvl="0" w:tplc="932A54A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4"/>
      </w:rPr>
    </w:lvl>
    <w:lvl w:ilvl="1" w:tplc="D032CBB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E9AEA8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8D8427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C0AC7E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8E0C7C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9170068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5A70A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96253A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0A76921"/>
    <w:multiLevelType w:val="hybridMultilevel"/>
    <w:tmpl w:val="A4A60D80"/>
    <w:lvl w:ilvl="0" w:tplc="5608CA8C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F3AA6E20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277C127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C661E0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4E4257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A1C2307C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3C9F4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C16E4F8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B282C54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4038AD"/>
    <w:multiLevelType w:val="hybridMultilevel"/>
    <w:tmpl w:val="41DE3472"/>
    <w:lvl w:ilvl="0" w:tplc="E53A6AB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8E2AC4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CA87A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32FB6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589C30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703E5DF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A3255D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2ED63A6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50E283A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2FB1DF4"/>
    <w:multiLevelType w:val="hybridMultilevel"/>
    <w:tmpl w:val="F522CB78"/>
    <w:lvl w:ilvl="0" w:tplc="0C0A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 w15:restartNumberingAfterBreak="0">
    <w:nsid w:val="5835207B"/>
    <w:multiLevelType w:val="hybridMultilevel"/>
    <w:tmpl w:val="C35ACF3E"/>
    <w:lvl w:ilvl="0" w:tplc="8D603CCC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plc="D4403BDA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7EF8898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2F08BDA0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848979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B582C05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40C729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30A4D5A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D6C3F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4C4F0B"/>
    <w:multiLevelType w:val="hybridMultilevel"/>
    <w:tmpl w:val="D4C404E2"/>
    <w:lvl w:ilvl="0" w:tplc="F44A831E">
      <w:start w:val="1"/>
      <w:numFmt w:val="bullet"/>
      <w:lvlText w:val=""/>
      <w:lvlJc w:val="left"/>
      <w:pPr>
        <w:tabs>
          <w:tab w:val="num" w:pos="288"/>
        </w:tabs>
        <w:ind w:left="0" w:hanging="72"/>
      </w:pPr>
      <w:rPr>
        <w:rFonts w:ascii="Wingdings" w:hAnsi="Wingdings" w:hint="default"/>
        <w:sz w:val="18"/>
      </w:rPr>
    </w:lvl>
    <w:lvl w:ilvl="1" w:tplc="B016C7F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5B08BD18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774F53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5F6BFD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46C906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7EC210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40DA7B0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E26834B6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DE72F25"/>
    <w:multiLevelType w:val="hybridMultilevel"/>
    <w:tmpl w:val="D4C404E2"/>
    <w:lvl w:ilvl="0" w:tplc="B63CB486">
      <w:start w:val="1"/>
      <w:numFmt w:val="bullet"/>
      <w:lvlText w:val=""/>
      <w:lvlJc w:val="left"/>
      <w:pPr>
        <w:tabs>
          <w:tab w:val="num" w:pos="288"/>
        </w:tabs>
        <w:ind w:left="0" w:hanging="72"/>
      </w:pPr>
      <w:rPr>
        <w:rFonts w:ascii="Wingdings" w:hAnsi="Wingdings" w:hint="default"/>
        <w:sz w:val="18"/>
      </w:rPr>
    </w:lvl>
    <w:lvl w:ilvl="1" w:tplc="EAB4B1F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86F4B5B4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56020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D8E1F7E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8B48EFC2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3B21F6C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22F5F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6E3A2A0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CE011B8"/>
    <w:multiLevelType w:val="hybridMultilevel"/>
    <w:tmpl w:val="C7825028"/>
    <w:lvl w:ilvl="0" w:tplc="AE523046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1" w:tplc="3740EB12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97C61BEE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80AA28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89449B6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91A8CF0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48C1F7A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DE8E81C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1683F8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E9229A8"/>
    <w:multiLevelType w:val="hybridMultilevel"/>
    <w:tmpl w:val="D4C404E2"/>
    <w:lvl w:ilvl="0" w:tplc="C72A300A">
      <w:start w:val="1"/>
      <w:numFmt w:val="bullet"/>
      <w:lvlText w:val=""/>
      <w:lvlJc w:val="left"/>
      <w:pPr>
        <w:tabs>
          <w:tab w:val="num" w:pos="288"/>
        </w:tabs>
        <w:ind w:left="288" w:hanging="360"/>
      </w:pPr>
      <w:rPr>
        <w:rFonts w:ascii="Wingdings" w:hAnsi="Wingdings" w:hint="default"/>
        <w:sz w:val="18"/>
      </w:rPr>
    </w:lvl>
    <w:lvl w:ilvl="1" w:tplc="7F486FE8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8"/>
      </w:rPr>
    </w:lvl>
    <w:lvl w:ilvl="2" w:tplc="9C6A2232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3" w:tplc="3B72F5D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FFEEEFA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7444EEB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CE1A1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634D51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8444AC42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F276C4"/>
    <w:multiLevelType w:val="hybridMultilevel"/>
    <w:tmpl w:val="3A1232BA"/>
    <w:lvl w:ilvl="0" w:tplc="E27E9C8C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 w:tplc="0DA83B0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8798799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154082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A0E85A28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3B22F9D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7684D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3012A06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19CAA9AC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B80A9E"/>
    <w:multiLevelType w:val="hybridMultilevel"/>
    <w:tmpl w:val="01186B04"/>
    <w:lvl w:ilvl="0" w:tplc="99283E0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C94975C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73A056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C94617F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96C21DEC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5B5E9ACE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625A79A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A20A946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5F42F8D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0CD3AE2"/>
    <w:multiLevelType w:val="multilevel"/>
    <w:tmpl w:val="59C421FE"/>
    <w:lvl w:ilvl="0">
      <w:start w:val="1"/>
      <w:numFmt w:val="bullet"/>
      <w:lvlText w:val=""/>
      <w:lvlJc w:val="left"/>
      <w:pPr>
        <w:tabs>
          <w:tab w:val="num" w:pos="397"/>
        </w:tabs>
        <w:ind w:left="397" w:hanging="397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5EA5156"/>
    <w:multiLevelType w:val="multilevel"/>
    <w:tmpl w:val="A7E236EE"/>
    <w:lvl w:ilvl="0">
      <w:start w:val="1"/>
      <w:numFmt w:val="bullet"/>
      <w:lvlText w:val=""/>
      <w:lvlJc w:val="left"/>
      <w:pPr>
        <w:tabs>
          <w:tab w:val="num" w:pos="340"/>
        </w:tabs>
        <w:ind w:left="340" w:hanging="34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8496245"/>
    <w:multiLevelType w:val="hybridMultilevel"/>
    <w:tmpl w:val="173004A8"/>
    <w:lvl w:ilvl="0" w:tplc="B2DC2252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8"/>
        <w:szCs w:val="18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18"/>
        <w:szCs w:val="18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B763CC4"/>
    <w:multiLevelType w:val="hybridMultilevel"/>
    <w:tmpl w:val="DA56CBD6"/>
    <w:lvl w:ilvl="0" w:tplc="1F5A21B2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8"/>
      </w:rPr>
    </w:lvl>
    <w:lvl w:ilvl="1" w:tplc="F312C424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48FC709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7EC5A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6F0BEF2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EB20E2A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6E08A2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BCDA6D22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24564AEA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D12655D"/>
    <w:multiLevelType w:val="hybridMultilevel"/>
    <w:tmpl w:val="D4C404E2"/>
    <w:lvl w:ilvl="0" w:tplc="9F04C740">
      <w:start w:val="1"/>
      <w:numFmt w:val="bullet"/>
      <w:lvlText w:val=""/>
      <w:lvlJc w:val="left"/>
      <w:pPr>
        <w:tabs>
          <w:tab w:val="num" w:pos="288"/>
        </w:tabs>
        <w:ind w:left="288" w:hanging="360"/>
      </w:pPr>
      <w:rPr>
        <w:rFonts w:ascii="Wingdings" w:hAnsi="Wingdings" w:hint="default"/>
      </w:rPr>
    </w:lvl>
    <w:lvl w:ilvl="1" w:tplc="6EE0235A">
      <w:start w:val="1"/>
      <w:numFmt w:val="bullet"/>
      <w:lvlText w:val="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0000"/>
        <w:sz w:val="18"/>
      </w:rPr>
    </w:lvl>
    <w:lvl w:ilvl="2" w:tplc="BA304C0A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sz w:val="18"/>
      </w:rPr>
    </w:lvl>
    <w:lvl w:ilvl="3" w:tplc="A932705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A56FDB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938E3644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3707290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D5AED5E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C9403F8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6"/>
  </w:num>
  <w:num w:numId="2">
    <w:abstractNumId w:val="15"/>
  </w:num>
  <w:num w:numId="3">
    <w:abstractNumId w:val="18"/>
  </w:num>
  <w:num w:numId="4">
    <w:abstractNumId w:val="5"/>
  </w:num>
  <w:num w:numId="5">
    <w:abstractNumId w:val="24"/>
  </w:num>
  <w:num w:numId="6">
    <w:abstractNumId w:val="17"/>
  </w:num>
  <w:num w:numId="7">
    <w:abstractNumId w:val="10"/>
  </w:num>
  <w:num w:numId="8">
    <w:abstractNumId w:val="14"/>
  </w:num>
  <w:num w:numId="9">
    <w:abstractNumId w:val="11"/>
  </w:num>
  <w:num w:numId="10">
    <w:abstractNumId w:val="6"/>
  </w:num>
  <w:num w:numId="11">
    <w:abstractNumId w:val="0"/>
  </w:num>
  <w:num w:numId="12">
    <w:abstractNumId w:val="22"/>
  </w:num>
  <w:num w:numId="13">
    <w:abstractNumId w:val="3"/>
  </w:num>
  <w:num w:numId="14">
    <w:abstractNumId w:val="21"/>
  </w:num>
  <w:num w:numId="15">
    <w:abstractNumId w:val="9"/>
  </w:num>
  <w:num w:numId="16">
    <w:abstractNumId w:val="1"/>
  </w:num>
  <w:num w:numId="17">
    <w:abstractNumId w:val="19"/>
  </w:num>
  <w:num w:numId="18">
    <w:abstractNumId w:val="25"/>
  </w:num>
  <w:num w:numId="19">
    <w:abstractNumId w:val="20"/>
  </w:num>
  <w:num w:numId="20">
    <w:abstractNumId w:val="8"/>
  </w:num>
  <w:num w:numId="21">
    <w:abstractNumId w:val="2"/>
  </w:num>
  <w:num w:numId="22">
    <w:abstractNumId w:val="13"/>
  </w:num>
  <w:num w:numId="23">
    <w:abstractNumId w:val="23"/>
  </w:num>
  <w:num w:numId="24">
    <w:abstractNumId w:val="4"/>
  </w:num>
  <w:num w:numId="25">
    <w:abstractNumId w:val="12"/>
  </w:num>
  <w:num w:numId="2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6DC8"/>
    <w:rsid w:val="00001EFD"/>
    <w:rsid w:val="0003425B"/>
    <w:rsid w:val="00041C37"/>
    <w:rsid w:val="0005298C"/>
    <w:rsid w:val="0005694E"/>
    <w:rsid w:val="00057B88"/>
    <w:rsid w:val="00060AE3"/>
    <w:rsid w:val="0006185E"/>
    <w:rsid w:val="0006303E"/>
    <w:rsid w:val="00081619"/>
    <w:rsid w:val="00083299"/>
    <w:rsid w:val="000846CB"/>
    <w:rsid w:val="00096931"/>
    <w:rsid w:val="000A1979"/>
    <w:rsid w:val="000C69C6"/>
    <w:rsid w:val="000F1BB5"/>
    <w:rsid w:val="00103A4D"/>
    <w:rsid w:val="0010674F"/>
    <w:rsid w:val="001121EE"/>
    <w:rsid w:val="0012315D"/>
    <w:rsid w:val="001315AA"/>
    <w:rsid w:val="00134732"/>
    <w:rsid w:val="001435A0"/>
    <w:rsid w:val="00145C4A"/>
    <w:rsid w:val="00147FF6"/>
    <w:rsid w:val="001502F2"/>
    <w:rsid w:val="001534FC"/>
    <w:rsid w:val="00170F84"/>
    <w:rsid w:val="001723F4"/>
    <w:rsid w:val="001755D6"/>
    <w:rsid w:val="00176BC3"/>
    <w:rsid w:val="00183689"/>
    <w:rsid w:val="00185141"/>
    <w:rsid w:val="00187F2C"/>
    <w:rsid w:val="00190CFB"/>
    <w:rsid w:val="001A41C2"/>
    <w:rsid w:val="001A566B"/>
    <w:rsid w:val="001B3887"/>
    <w:rsid w:val="001B6F97"/>
    <w:rsid w:val="001B7C8A"/>
    <w:rsid w:val="001D2310"/>
    <w:rsid w:val="001D2876"/>
    <w:rsid w:val="001D30AE"/>
    <w:rsid w:val="001D5DB9"/>
    <w:rsid w:val="001F159C"/>
    <w:rsid w:val="0022249B"/>
    <w:rsid w:val="00233566"/>
    <w:rsid w:val="002349FF"/>
    <w:rsid w:val="00236B29"/>
    <w:rsid w:val="00246E14"/>
    <w:rsid w:val="00250EC2"/>
    <w:rsid w:val="002559FE"/>
    <w:rsid w:val="00260325"/>
    <w:rsid w:val="002610C0"/>
    <w:rsid w:val="002708E8"/>
    <w:rsid w:val="00270ED5"/>
    <w:rsid w:val="00273F3E"/>
    <w:rsid w:val="00281FB7"/>
    <w:rsid w:val="002877F5"/>
    <w:rsid w:val="00292A55"/>
    <w:rsid w:val="00294F34"/>
    <w:rsid w:val="002979E3"/>
    <w:rsid w:val="002A06F5"/>
    <w:rsid w:val="002A3D8A"/>
    <w:rsid w:val="002B1C42"/>
    <w:rsid w:val="002C0029"/>
    <w:rsid w:val="002C75E6"/>
    <w:rsid w:val="002D0310"/>
    <w:rsid w:val="002D5FA9"/>
    <w:rsid w:val="002D6247"/>
    <w:rsid w:val="002D7674"/>
    <w:rsid w:val="002F20A0"/>
    <w:rsid w:val="003014E1"/>
    <w:rsid w:val="00302287"/>
    <w:rsid w:val="00307252"/>
    <w:rsid w:val="00313193"/>
    <w:rsid w:val="00316F0E"/>
    <w:rsid w:val="0032145A"/>
    <w:rsid w:val="0032247C"/>
    <w:rsid w:val="003301FE"/>
    <w:rsid w:val="00341AB2"/>
    <w:rsid w:val="0034586F"/>
    <w:rsid w:val="003679C7"/>
    <w:rsid w:val="00380CF1"/>
    <w:rsid w:val="00386237"/>
    <w:rsid w:val="00386DC4"/>
    <w:rsid w:val="00396882"/>
    <w:rsid w:val="003A4798"/>
    <w:rsid w:val="003B677C"/>
    <w:rsid w:val="003C499C"/>
    <w:rsid w:val="003D0EAF"/>
    <w:rsid w:val="003F2CCE"/>
    <w:rsid w:val="00402411"/>
    <w:rsid w:val="00407C65"/>
    <w:rsid w:val="004107F6"/>
    <w:rsid w:val="004161FE"/>
    <w:rsid w:val="00426059"/>
    <w:rsid w:val="00441771"/>
    <w:rsid w:val="004439A8"/>
    <w:rsid w:val="004459D4"/>
    <w:rsid w:val="00452ED5"/>
    <w:rsid w:val="0047571F"/>
    <w:rsid w:val="00480206"/>
    <w:rsid w:val="004815FD"/>
    <w:rsid w:val="00484CBA"/>
    <w:rsid w:val="00485A8A"/>
    <w:rsid w:val="00486BA6"/>
    <w:rsid w:val="00493E67"/>
    <w:rsid w:val="004A062A"/>
    <w:rsid w:val="004A1231"/>
    <w:rsid w:val="004A59C9"/>
    <w:rsid w:val="004B1176"/>
    <w:rsid w:val="004B6FA9"/>
    <w:rsid w:val="004D3626"/>
    <w:rsid w:val="004E0DCA"/>
    <w:rsid w:val="004E1508"/>
    <w:rsid w:val="004E5600"/>
    <w:rsid w:val="005065A2"/>
    <w:rsid w:val="00517034"/>
    <w:rsid w:val="0052078C"/>
    <w:rsid w:val="00520EAA"/>
    <w:rsid w:val="00522276"/>
    <w:rsid w:val="00523047"/>
    <w:rsid w:val="0052492A"/>
    <w:rsid w:val="0053504D"/>
    <w:rsid w:val="0053637C"/>
    <w:rsid w:val="00542518"/>
    <w:rsid w:val="005501F3"/>
    <w:rsid w:val="0055296E"/>
    <w:rsid w:val="00564994"/>
    <w:rsid w:val="00580AD3"/>
    <w:rsid w:val="00581742"/>
    <w:rsid w:val="00587A1B"/>
    <w:rsid w:val="00596DC8"/>
    <w:rsid w:val="005B7410"/>
    <w:rsid w:val="005C28FA"/>
    <w:rsid w:val="005C6381"/>
    <w:rsid w:val="005D754C"/>
    <w:rsid w:val="005E7FFE"/>
    <w:rsid w:val="005F2C8A"/>
    <w:rsid w:val="006149A2"/>
    <w:rsid w:val="00621106"/>
    <w:rsid w:val="0062196D"/>
    <w:rsid w:val="00632C39"/>
    <w:rsid w:val="0063561D"/>
    <w:rsid w:val="00652BF4"/>
    <w:rsid w:val="006743EE"/>
    <w:rsid w:val="00676977"/>
    <w:rsid w:val="00682B15"/>
    <w:rsid w:val="00687020"/>
    <w:rsid w:val="0069238D"/>
    <w:rsid w:val="006943CD"/>
    <w:rsid w:val="00695775"/>
    <w:rsid w:val="006A451F"/>
    <w:rsid w:val="006B23C9"/>
    <w:rsid w:val="006C237F"/>
    <w:rsid w:val="006C3D80"/>
    <w:rsid w:val="006D04CA"/>
    <w:rsid w:val="006D57A4"/>
    <w:rsid w:val="0070468C"/>
    <w:rsid w:val="00704ABD"/>
    <w:rsid w:val="007110FA"/>
    <w:rsid w:val="0072426E"/>
    <w:rsid w:val="007333C3"/>
    <w:rsid w:val="007401AB"/>
    <w:rsid w:val="007442AC"/>
    <w:rsid w:val="007442F1"/>
    <w:rsid w:val="00744F9F"/>
    <w:rsid w:val="00747A57"/>
    <w:rsid w:val="0075008B"/>
    <w:rsid w:val="00754D99"/>
    <w:rsid w:val="00755266"/>
    <w:rsid w:val="00756402"/>
    <w:rsid w:val="00770302"/>
    <w:rsid w:val="00776225"/>
    <w:rsid w:val="00776965"/>
    <w:rsid w:val="007834B0"/>
    <w:rsid w:val="0079014B"/>
    <w:rsid w:val="007A22C1"/>
    <w:rsid w:val="007A2E13"/>
    <w:rsid w:val="007B52A4"/>
    <w:rsid w:val="007D70B9"/>
    <w:rsid w:val="007E2260"/>
    <w:rsid w:val="007E45D2"/>
    <w:rsid w:val="007E5F38"/>
    <w:rsid w:val="007E688F"/>
    <w:rsid w:val="007F32AE"/>
    <w:rsid w:val="007F5B01"/>
    <w:rsid w:val="00800827"/>
    <w:rsid w:val="00812FBE"/>
    <w:rsid w:val="00817054"/>
    <w:rsid w:val="00824F96"/>
    <w:rsid w:val="00860401"/>
    <w:rsid w:val="00864DBC"/>
    <w:rsid w:val="008703B6"/>
    <w:rsid w:val="00872DE2"/>
    <w:rsid w:val="0087567D"/>
    <w:rsid w:val="00882A7C"/>
    <w:rsid w:val="008919D7"/>
    <w:rsid w:val="008946DA"/>
    <w:rsid w:val="00894930"/>
    <w:rsid w:val="008A08C3"/>
    <w:rsid w:val="008A1A80"/>
    <w:rsid w:val="008A4D26"/>
    <w:rsid w:val="008B4EB8"/>
    <w:rsid w:val="008D732F"/>
    <w:rsid w:val="008E5D29"/>
    <w:rsid w:val="008E7C44"/>
    <w:rsid w:val="00903DD3"/>
    <w:rsid w:val="009104E1"/>
    <w:rsid w:val="00925B42"/>
    <w:rsid w:val="00927A47"/>
    <w:rsid w:val="0093680C"/>
    <w:rsid w:val="00953BFD"/>
    <w:rsid w:val="00966D8C"/>
    <w:rsid w:val="00974C66"/>
    <w:rsid w:val="00975982"/>
    <w:rsid w:val="00981CE8"/>
    <w:rsid w:val="0098794D"/>
    <w:rsid w:val="009A7D7E"/>
    <w:rsid w:val="009C0D31"/>
    <w:rsid w:val="009D2028"/>
    <w:rsid w:val="009D78D4"/>
    <w:rsid w:val="009E03C5"/>
    <w:rsid w:val="00A0163D"/>
    <w:rsid w:val="00A1790F"/>
    <w:rsid w:val="00A21ACB"/>
    <w:rsid w:val="00A3145A"/>
    <w:rsid w:val="00A45713"/>
    <w:rsid w:val="00A51A12"/>
    <w:rsid w:val="00A66DA1"/>
    <w:rsid w:val="00A66E61"/>
    <w:rsid w:val="00A71623"/>
    <w:rsid w:val="00A81DCA"/>
    <w:rsid w:val="00A83444"/>
    <w:rsid w:val="00A84B70"/>
    <w:rsid w:val="00A87882"/>
    <w:rsid w:val="00A87C07"/>
    <w:rsid w:val="00A92376"/>
    <w:rsid w:val="00A93E72"/>
    <w:rsid w:val="00AA10FA"/>
    <w:rsid w:val="00AE02B0"/>
    <w:rsid w:val="00AE1BC6"/>
    <w:rsid w:val="00AE3F7C"/>
    <w:rsid w:val="00B02BD8"/>
    <w:rsid w:val="00B04CA6"/>
    <w:rsid w:val="00B21176"/>
    <w:rsid w:val="00B235BC"/>
    <w:rsid w:val="00B336DA"/>
    <w:rsid w:val="00B41170"/>
    <w:rsid w:val="00B44BCC"/>
    <w:rsid w:val="00B47AE5"/>
    <w:rsid w:val="00B611B1"/>
    <w:rsid w:val="00B6311A"/>
    <w:rsid w:val="00B66A4B"/>
    <w:rsid w:val="00B73598"/>
    <w:rsid w:val="00B8453E"/>
    <w:rsid w:val="00B84AED"/>
    <w:rsid w:val="00B90D86"/>
    <w:rsid w:val="00B938F5"/>
    <w:rsid w:val="00B95C09"/>
    <w:rsid w:val="00BA20EB"/>
    <w:rsid w:val="00BA26E7"/>
    <w:rsid w:val="00BA2A9E"/>
    <w:rsid w:val="00BA36DE"/>
    <w:rsid w:val="00BB138E"/>
    <w:rsid w:val="00BB44B7"/>
    <w:rsid w:val="00BD5CB0"/>
    <w:rsid w:val="00BD6018"/>
    <w:rsid w:val="00BD7FB7"/>
    <w:rsid w:val="00BE062F"/>
    <w:rsid w:val="00BE7CFA"/>
    <w:rsid w:val="00C14852"/>
    <w:rsid w:val="00C166EE"/>
    <w:rsid w:val="00C344A1"/>
    <w:rsid w:val="00C40A40"/>
    <w:rsid w:val="00C41280"/>
    <w:rsid w:val="00C46FA9"/>
    <w:rsid w:val="00C51528"/>
    <w:rsid w:val="00C62B12"/>
    <w:rsid w:val="00C63663"/>
    <w:rsid w:val="00C66E40"/>
    <w:rsid w:val="00C7348E"/>
    <w:rsid w:val="00C811CC"/>
    <w:rsid w:val="00C85939"/>
    <w:rsid w:val="00C961B7"/>
    <w:rsid w:val="00CA4CF6"/>
    <w:rsid w:val="00CA7290"/>
    <w:rsid w:val="00CB0FF2"/>
    <w:rsid w:val="00CB3D3E"/>
    <w:rsid w:val="00CC5A5C"/>
    <w:rsid w:val="00CD26EE"/>
    <w:rsid w:val="00CE477E"/>
    <w:rsid w:val="00CF4C31"/>
    <w:rsid w:val="00CF5E48"/>
    <w:rsid w:val="00D048F3"/>
    <w:rsid w:val="00D0744F"/>
    <w:rsid w:val="00D17889"/>
    <w:rsid w:val="00D356A8"/>
    <w:rsid w:val="00D43AB9"/>
    <w:rsid w:val="00D53D93"/>
    <w:rsid w:val="00D62470"/>
    <w:rsid w:val="00D923C3"/>
    <w:rsid w:val="00D94367"/>
    <w:rsid w:val="00DA34A9"/>
    <w:rsid w:val="00DA3D63"/>
    <w:rsid w:val="00DA6088"/>
    <w:rsid w:val="00DA60FE"/>
    <w:rsid w:val="00DA694C"/>
    <w:rsid w:val="00DB4BE6"/>
    <w:rsid w:val="00DC23E4"/>
    <w:rsid w:val="00DC51F8"/>
    <w:rsid w:val="00DC7881"/>
    <w:rsid w:val="00DD4963"/>
    <w:rsid w:val="00DE3EF9"/>
    <w:rsid w:val="00DE55A8"/>
    <w:rsid w:val="00DF07F7"/>
    <w:rsid w:val="00DF0CB4"/>
    <w:rsid w:val="00DF77F9"/>
    <w:rsid w:val="00E108D4"/>
    <w:rsid w:val="00E13A69"/>
    <w:rsid w:val="00E272F6"/>
    <w:rsid w:val="00E3433D"/>
    <w:rsid w:val="00E402F4"/>
    <w:rsid w:val="00E519A2"/>
    <w:rsid w:val="00E54A79"/>
    <w:rsid w:val="00E631F2"/>
    <w:rsid w:val="00E75F9E"/>
    <w:rsid w:val="00E930E3"/>
    <w:rsid w:val="00EB30E0"/>
    <w:rsid w:val="00EB58E3"/>
    <w:rsid w:val="00EB613D"/>
    <w:rsid w:val="00EC727D"/>
    <w:rsid w:val="00ED611C"/>
    <w:rsid w:val="00ED6C0B"/>
    <w:rsid w:val="00EE5CBA"/>
    <w:rsid w:val="00EF219B"/>
    <w:rsid w:val="00EF2594"/>
    <w:rsid w:val="00F021E7"/>
    <w:rsid w:val="00F03A48"/>
    <w:rsid w:val="00F156C6"/>
    <w:rsid w:val="00F21AF1"/>
    <w:rsid w:val="00F240C7"/>
    <w:rsid w:val="00F266AD"/>
    <w:rsid w:val="00F30699"/>
    <w:rsid w:val="00F40D1B"/>
    <w:rsid w:val="00F4402E"/>
    <w:rsid w:val="00F50527"/>
    <w:rsid w:val="00F525D8"/>
    <w:rsid w:val="00F525F7"/>
    <w:rsid w:val="00F5670B"/>
    <w:rsid w:val="00F6434B"/>
    <w:rsid w:val="00F709B8"/>
    <w:rsid w:val="00F70A55"/>
    <w:rsid w:val="00F71555"/>
    <w:rsid w:val="00F77E27"/>
    <w:rsid w:val="00F8301C"/>
    <w:rsid w:val="00F93A1B"/>
    <w:rsid w:val="00FA52EF"/>
    <w:rsid w:val="00FB6611"/>
    <w:rsid w:val="00FE6D02"/>
    <w:rsid w:val="00FF1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A6A893E-5806-44B3-BA71-83B806BDBB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534FC"/>
    <w:rPr>
      <w:sz w:val="24"/>
      <w:szCs w:val="24"/>
    </w:rPr>
  </w:style>
  <w:style w:type="paragraph" w:styleId="Ttulo1">
    <w:name w:val="heading 1"/>
    <w:basedOn w:val="Normal"/>
    <w:next w:val="Normal"/>
    <w:qFormat/>
    <w:pPr>
      <w:keepNext/>
      <w:outlineLvl w:val="0"/>
    </w:pPr>
    <w:rPr>
      <w:b/>
      <w:sz w:val="22"/>
      <w:szCs w:val="22"/>
      <w:u w:val="single"/>
      <w:lang w:val="es-MX"/>
    </w:rPr>
  </w:style>
  <w:style w:type="paragraph" w:styleId="Ttulo2">
    <w:name w:val="heading 2"/>
    <w:basedOn w:val="Normal"/>
    <w:next w:val="Normal"/>
    <w:qFormat/>
    <w:pPr>
      <w:keepNext/>
      <w:outlineLvl w:val="1"/>
    </w:pPr>
    <w:rPr>
      <w:b/>
      <w:lang w:val="es-MX"/>
    </w:rPr>
  </w:style>
  <w:style w:type="paragraph" w:styleId="Ttulo3">
    <w:name w:val="heading 3"/>
    <w:basedOn w:val="Normal"/>
    <w:next w:val="Normal"/>
    <w:qFormat/>
    <w:pPr>
      <w:keepNext/>
      <w:outlineLvl w:val="2"/>
    </w:pPr>
    <w:rPr>
      <w:b/>
      <w:bCs/>
      <w:sz w:val="20"/>
      <w:szCs w:val="20"/>
      <w:lang w:val="es-MX"/>
    </w:rPr>
  </w:style>
  <w:style w:type="paragraph" w:styleId="Ttulo4">
    <w:name w:val="heading 4"/>
    <w:basedOn w:val="Normal"/>
    <w:next w:val="Normal"/>
    <w:qFormat/>
    <w:pPr>
      <w:keepNext/>
      <w:outlineLvl w:val="3"/>
    </w:pPr>
    <w:rPr>
      <w:rFonts w:ascii="Arial" w:hAnsi="Arial"/>
      <w:i/>
      <w:lang w:val="es-MX"/>
    </w:rPr>
  </w:style>
  <w:style w:type="paragraph" w:styleId="Ttulo5">
    <w:name w:val="heading 5"/>
    <w:basedOn w:val="Normal"/>
    <w:next w:val="Normal"/>
    <w:qFormat/>
    <w:pPr>
      <w:keepNext/>
      <w:outlineLvl w:val="4"/>
    </w:pPr>
    <w:rPr>
      <w:rFonts w:ascii="Arial" w:hAnsi="Arial"/>
      <w:b/>
      <w:sz w:val="22"/>
    </w:rPr>
  </w:style>
  <w:style w:type="paragraph" w:styleId="Ttulo6">
    <w:name w:val="heading 6"/>
    <w:basedOn w:val="Normal"/>
    <w:next w:val="Normal"/>
    <w:qFormat/>
    <w:pPr>
      <w:keepNext/>
      <w:outlineLvl w:val="5"/>
    </w:pPr>
    <w:rPr>
      <w:rFonts w:ascii="Arial" w:hAnsi="Arial"/>
      <w:i/>
      <w:sz w:val="20"/>
      <w:lang w:val="es-MX"/>
    </w:rPr>
  </w:style>
  <w:style w:type="paragraph" w:styleId="Ttulo7">
    <w:name w:val="heading 7"/>
    <w:basedOn w:val="Normal"/>
    <w:next w:val="Normal"/>
    <w:qFormat/>
    <w:pPr>
      <w:keepNext/>
      <w:outlineLvl w:val="6"/>
    </w:pPr>
    <w:rPr>
      <w:rFonts w:ascii="Arial" w:hAnsi="Arial"/>
      <w:i/>
      <w:sz w:val="22"/>
      <w:lang w:val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rPr>
      <w:color w:val="0000FF"/>
      <w:u w:val="single"/>
    </w:rPr>
  </w:style>
  <w:style w:type="paragraph" w:styleId="Textoindependiente">
    <w:name w:val="Body Text"/>
    <w:basedOn w:val="Normal"/>
    <w:rPr>
      <w:b/>
      <w:bCs/>
      <w:sz w:val="20"/>
      <w:szCs w:val="20"/>
      <w:lang w:val="es-MX"/>
    </w:rPr>
  </w:style>
  <w:style w:type="paragraph" w:customStyle="1" w:styleId="Ttulo10">
    <w:name w:val="Título1"/>
    <w:basedOn w:val="Normal"/>
    <w:qFormat/>
    <w:pPr>
      <w:jc w:val="center"/>
    </w:pPr>
    <w:rPr>
      <w:rFonts w:ascii="Arial" w:hAnsi="Arial" w:cs="Arial"/>
      <w:b/>
      <w:sz w:val="28"/>
      <w:lang w:val="es-MX"/>
    </w:rPr>
  </w:style>
  <w:style w:type="paragraph" w:styleId="Textoindependiente2">
    <w:name w:val="Body Text 2"/>
    <w:basedOn w:val="Normal"/>
    <w:pPr>
      <w:jc w:val="both"/>
    </w:pPr>
    <w:rPr>
      <w:rFonts w:ascii="Arial" w:hAnsi="Arial" w:cs="Arial"/>
      <w:sz w:val="22"/>
      <w:szCs w:val="22"/>
      <w:lang w:val="es-MX"/>
    </w:rPr>
  </w:style>
  <w:style w:type="table" w:styleId="Tablaconcuadrcula">
    <w:name w:val="Table Grid"/>
    <w:basedOn w:val="Tablanormal"/>
    <w:rsid w:val="004A123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Encabezado">
    <w:name w:val="header"/>
    <w:basedOn w:val="Normal"/>
    <w:rsid w:val="00F156C6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F156C6"/>
    <w:pPr>
      <w:tabs>
        <w:tab w:val="center" w:pos="4252"/>
        <w:tab w:val="right" w:pos="8504"/>
      </w:tabs>
    </w:pPr>
  </w:style>
  <w:style w:type="paragraph" w:styleId="Prrafodelista">
    <w:name w:val="List Paragraph"/>
    <w:basedOn w:val="Normal"/>
    <w:qFormat/>
    <w:rsid w:val="001315AA"/>
    <w:pPr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Logro">
    <w:name w:val="Logro"/>
    <w:basedOn w:val="Textoindependiente"/>
    <w:link w:val="LogroCar"/>
    <w:autoRedefine/>
    <w:rsid w:val="00396882"/>
    <w:pPr>
      <w:ind w:left="567" w:right="-2077"/>
    </w:pPr>
    <w:rPr>
      <w:rFonts w:ascii="Century Gothic" w:hAnsi="Century Gothic" w:cs="Arial"/>
      <w:bCs w:val="0"/>
      <w:sz w:val="18"/>
      <w:szCs w:val="18"/>
    </w:rPr>
  </w:style>
  <w:style w:type="character" w:customStyle="1" w:styleId="LogroCar">
    <w:name w:val="Logro Car"/>
    <w:link w:val="Logro"/>
    <w:rsid w:val="00396882"/>
    <w:rPr>
      <w:rFonts w:ascii="Century Gothic" w:hAnsi="Century Gothic" w:cs="Arial"/>
      <w:b/>
      <w:sz w:val="18"/>
      <w:szCs w:val="18"/>
      <w:lang w:val="es-MX" w:eastAsia="es-ES"/>
    </w:rPr>
  </w:style>
  <w:style w:type="paragraph" w:styleId="NormalWeb">
    <w:name w:val="Normal (Web)"/>
    <w:basedOn w:val="Normal"/>
    <w:uiPriority w:val="99"/>
    <w:unhideWhenUsed/>
    <w:rsid w:val="00747A57"/>
    <w:pPr>
      <w:spacing w:before="100" w:beforeAutospacing="1" w:after="100" w:afterAutospacing="1"/>
    </w:pPr>
  </w:style>
  <w:style w:type="character" w:styleId="nfasis">
    <w:name w:val="Emphasis"/>
    <w:uiPriority w:val="20"/>
    <w:qFormat/>
    <w:rsid w:val="00F71555"/>
    <w:rPr>
      <w:i/>
      <w:iCs/>
    </w:rPr>
  </w:style>
  <w:style w:type="character" w:customStyle="1" w:styleId="apple-converted-space">
    <w:name w:val="apple-converted-space"/>
    <w:rsid w:val="00F7155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92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691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5668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4000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35C979C-05CF-4141-890D-3B54AD5A0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1836</Words>
  <Characters>10102</Characters>
  <Application>Microsoft Office Word</Application>
  <DocSecurity>0</DocSecurity>
  <Lines>84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JAVIER FRISANCHO PENDAVIS</vt:lpstr>
    </vt:vector>
  </TitlesOfParts>
  <Company/>
  <LinksUpToDate>false</LinksUpToDate>
  <CharactersWithSpaces>11915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JAVIER FRISANCHO PENDAVIS</dc:title>
  <dc:subject/>
  <dc:creator>Javier Frisancho</dc:creator>
  <cp:keywords/>
  <cp:lastModifiedBy>CARLOS</cp:lastModifiedBy>
  <cp:revision>6</cp:revision>
  <cp:lastPrinted>2005-04-29T14:08:00Z</cp:lastPrinted>
  <dcterms:created xsi:type="dcterms:W3CDTF">2019-01-23T17:24:00Z</dcterms:created>
  <dcterms:modified xsi:type="dcterms:W3CDTF">2019-01-23T23:51:00Z</dcterms:modified>
</cp:coreProperties>
</file>